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29" w:rsidRDefault="00F67A65">
      <w:r>
        <w:rPr>
          <w:noProof/>
          <w:lang w:eastAsia="ru-RU"/>
        </w:rPr>
        <w:drawing>
          <wp:inline distT="0" distB="0" distL="0" distR="0">
            <wp:extent cx="5940425" cy="8244827"/>
            <wp:effectExtent l="0" t="0" r="3175" b="4445"/>
            <wp:docPr id="1" name="Рисунок 1" descr="C:\Users\позит\Pictures\2016-1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12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65" w:rsidRDefault="00F67A65"/>
    <w:p w:rsidR="00F67A65" w:rsidRDefault="00F67A65"/>
    <w:p w:rsidR="00F67A65" w:rsidRDefault="00F67A65"/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lastRenderedPageBreak/>
        <w:t>2.5. Правила является обязательными для всех посетителей мероприятий. Принимая решение о посещении мероприятия, посетитель подтверждает свое согласие с настоящим Положением.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 xml:space="preserve"> 2.6. Посещая мероприятие, посетитель тем самым выражает свое согласие принимать участие в возможной фото и видеосъемке. 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>2.7. Регламент проведения конкретного мероприятия утверждается соответствующим приказом руководителя ДОУ.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 xml:space="preserve"> 2.8. Посетителями мероприятий являются: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A65" w:rsidRPr="00485157" w:rsidTr="00F57E3D">
        <w:tc>
          <w:tcPr>
            <w:tcW w:w="4785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посетителей</w:t>
            </w:r>
          </w:p>
        </w:tc>
      </w:tr>
      <w:tr w:rsidR="00F67A65" w:rsidRPr="00485157" w:rsidTr="00F57E3D">
        <w:tc>
          <w:tcPr>
            <w:tcW w:w="4785" w:type="dxa"/>
            <w:vMerge w:val="restart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воспитанники, являющиеся непосредственными участниками мероприятия</w:t>
            </w:r>
          </w:p>
        </w:tc>
      </w:tr>
      <w:tr w:rsidR="00F67A65" w:rsidRPr="00485157" w:rsidTr="00F57E3D">
        <w:tc>
          <w:tcPr>
            <w:tcW w:w="4785" w:type="dxa"/>
            <w:vMerge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воспитанников, являющиеся непосредственными участниками мероприятия</w:t>
            </w:r>
          </w:p>
        </w:tc>
      </w:tr>
      <w:tr w:rsidR="00F67A65" w:rsidRPr="00485157" w:rsidTr="00F57E3D">
        <w:tc>
          <w:tcPr>
            <w:tcW w:w="4785" w:type="dxa"/>
            <w:vMerge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работники ДОУ, являющиеся непосредственными участниками мероприятия</w:t>
            </w:r>
          </w:p>
        </w:tc>
      </w:tr>
      <w:tr w:rsidR="00F67A65" w:rsidRPr="00485157" w:rsidTr="00F57E3D">
        <w:tc>
          <w:tcPr>
            <w:tcW w:w="4785" w:type="dxa"/>
            <w:vMerge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F67A65" w:rsidRPr="00485157" w:rsidTr="00F57E3D">
        <w:tc>
          <w:tcPr>
            <w:tcW w:w="4785" w:type="dxa"/>
            <w:vMerge w:val="restart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воспитанники, не принимающие непосредственное участие в мероприятии, но присутствующие на </w:t>
            </w:r>
            <w:proofErr w:type="spellStart"/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нѐ</w:t>
            </w:r>
            <w:proofErr w:type="gramStart"/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  <w:tr w:rsidR="00F67A65" w:rsidRPr="00485157" w:rsidTr="00F57E3D">
        <w:tc>
          <w:tcPr>
            <w:tcW w:w="4785" w:type="dxa"/>
            <w:vMerge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ДОУ </w:t>
            </w:r>
          </w:p>
        </w:tc>
      </w:tr>
      <w:tr w:rsidR="00F67A65" w:rsidRPr="00485157" w:rsidTr="00F57E3D">
        <w:tc>
          <w:tcPr>
            <w:tcW w:w="4785" w:type="dxa"/>
            <w:vMerge w:val="restart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</w:t>
            </w:r>
          </w:p>
        </w:tc>
      </w:tr>
      <w:tr w:rsidR="00F67A65" w:rsidRPr="00485157" w:rsidTr="00F57E3D">
        <w:tc>
          <w:tcPr>
            <w:tcW w:w="4785" w:type="dxa"/>
            <w:vMerge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сторонние физические и юридические лица</w:t>
            </w:r>
          </w:p>
        </w:tc>
      </w:tr>
      <w:tr w:rsidR="00F67A65" w:rsidRPr="00485157" w:rsidTr="00F57E3D">
        <w:tc>
          <w:tcPr>
            <w:tcW w:w="4785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 </w:t>
            </w:r>
          </w:p>
        </w:tc>
        <w:tc>
          <w:tcPr>
            <w:tcW w:w="4786" w:type="dxa"/>
          </w:tcPr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назначенные </w:t>
            </w:r>
            <w:proofErr w:type="gramStart"/>
            <w:r w:rsidRPr="00485157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485157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 проведение мероприятия </w:t>
            </w:r>
          </w:p>
          <w:p w:rsidR="00F67A65" w:rsidRPr="00485157" w:rsidRDefault="00F67A65" w:rsidP="00F5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A65" w:rsidRPr="00485157" w:rsidRDefault="00F67A65" w:rsidP="00F6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 xml:space="preserve"> 2.9. Вход для посетителей в помещение, в котором проводится мероприятие, открывается за 8 минут до его начала.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 xml:space="preserve"> 2.10. Вход посетителей на мероприятие после его начала разрешается только по согласованию с ответственным лицом.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 xml:space="preserve"> 2.11. Участники и зрители проходят на мероприятие в соответствии с его регламентом. </w:t>
      </w:r>
    </w:p>
    <w:p w:rsidR="00F67A65" w:rsidRPr="00485157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lastRenderedPageBreak/>
        <w:t>2.12. Посетители, имеющие неопрятный вид, на мероприятие не допускаются (администрация ДОУ оставляет за собой право оценивать соответствие внешнего вида посетителей формату и имиджу мероприятия).</w:t>
      </w:r>
    </w:p>
    <w:p w:rsidR="00F67A65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hAnsi="Times New Roman" w:cs="Times New Roman"/>
          <w:sz w:val="28"/>
          <w:szCs w:val="28"/>
        </w:rPr>
        <w:t xml:space="preserve"> 2.13.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25BE">
        <w:rPr>
          <w:rFonts w:ascii="Times New Roman" w:hAnsi="Times New Roman" w:cs="Times New Roman"/>
          <w:sz w:val="28"/>
          <w:szCs w:val="28"/>
          <w:u w:val="single"/>
        </w:rPr>
        <w:t>3. Права, обязанности и ответственность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6025BE">
        <w:rPr>
          <w:rFonts w:ascii="Times New Roman" w:hAnsi="Times New Roman" w:cs="Times New Roman"/>
          <w:sz w:val="28"/>
          <w:szCs w:val="28"/>
        </w:rPr>
        <w:t xml:space="preserve">Все посетители мероприятия имеют право: - на уважение своей чести и достоинства; - проведение фото - и видеосъемки, аудиозаписи; - использовать плакаты, лозунги, </w:t>
      </w:r>
      <w:proofErr w:type="spellStart"/>
      <w:r w:rsidRPr="006025BE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6025BE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</w:t>
      </w:r>
      <w:proofErr w:type="gramEnd"/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3.2. Ответственные лица имеют право удалять с мероприятия гостей и зрителей, нарушающих настоящее Положение. 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3.3. Все посетители обязаны: - соблюдать настоящее Положение и регламент проведения мероприятия; - бережно относиться к помещениям, имуществу и оборудованию образовательной организации; - уважать честь и достоинство других посетителей мероприятия. 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3.4. Участники обязаны присутствовать на мероприятии в одежде, соответствующей его регламенту, и сменной обуви. 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3.5. Участники, зрители и гости обязаны: - поддерживать чистоту и порядок на мероприятиях; - выполнять требования ответственных лиц; - незамедлительно сообщать ответственным лицам о случаях обнаружения подозрительных предметов, вещей, о случаях возникновения задымления или пожара; -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3.6. Ответственные лица обязаны: - лично присутствовать на мероприятии; - обеспечивать доступ посетителей на мероприятие; - осуществлять контроль соблюдения участниками, зрителями и гостями настоящего Положения; - обеспечивать эвакуацию посетителей в случае угрозы и возникновения чрезвычайных ситуаций; 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025BE">
        <w:rPr>
          <w:rFonts w:ascii="Times New Roman" w:hAnsi="Times New Roman" w:cs="Times New Roman"/>
          <w:sz w:val="28"/>
          <w:szCs w:val="28"/>
        </w:rPr>
        <w:t>Посетителям мероприятий запрещается: - приносить с собой и (или) употреблять алкогольные напитки, наркотические и токсические средства; - находиться в неопрятном виде; 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- вносить большие портфели и сумки в помещение, в котором проводится мероприятие;</w:t>
      </w:r>
      <w:proofErr w:type="gramEnd"/>
      <w:r w:rsidRPr="006025B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025BE">
        <w:rPr>
          <w:rFonts w:ascii="Times New Roman" w:hAnsi="Times New Roman" w:cs="Times New Roman"/>
          <w:sz w:val="28"/>
          <w:szCs w:val="28"/>
        </w:rPr>
        <w:t xml:space="preserve">курить в помещениях и на территории образовательной организации; - приводить и приносить с собой животных; - проникать в служебные и производственные помещения образовательной организации, портить оборудование и элементы оформления мероприятия; - совершать поступки, унижающие или оскорбляющие человеческое достоинство других посетителей, работников; - наносить любые надписи в </w:t>
      </w:r>
      <w:r w:rsidRPr="006025BE">
        <w:rPr>
          <w:rFonts w:ascii="Times New Roman" w:hAnsi="Times New Roman" w:cs="Times New Roman"/>
          <w:sz w:val="28"/>
          <w:szCs w:val="28"/>
        </w:rPr>
        <w:lastRenderedPageBreak/>
        <w:t>здании, а также на прилегающих к ДОУ тротуарных и автомобильных дорожках и на внешних стенах ДОУ.</w:t>
      </w:r>
      <w:proofErr w:type="gramEnd"/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 3.8. Посетители, нарушившие настоящее Положение, могут быть не допущены к другим мероприятиям, проводимым в ДОУ. 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>3.9. Посетители, причинившие ДОУ ущерб, компенсируют его, а также несут иную ответственность в случаях, предусмотренных действующим законодательством</w:t>
      </w:r>
    </w:p>
    <w:p w:rsidR="00F67A65" w:rsidRPr="006025BE" w:rsidRDefault="00F67A65" w:rsidP="00F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>4</w:t>
      </w:r>
      <w:r w:rsidRPr="006025BE">
        <w:rPr>
          <w:rFonts w:ascii="Times New Roman" w:hAnsi="Times New Roman" w:cs="Times New Roman"/>
          <w:sz w:val="28"/>
          <w:szCs w:val="28"/>
          <w:u w:val="single"/>
        </w:rPr>
        <w:t>.Заключительные положения</w:t>
      </w:r>
    </w:p>
    <w:p w:rsidR="00F67A65" w:rsidRPr="006025BE" w:rsidRDefault="00F67A65" w:rsidP="00F6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 4.1. Настоящее Положение принимается Педагогическим Советом, утверждается приказом заведующего, действует с момента его утверждения, до изменения или отмены. </w:t>
      </w:r>
    </w:p>
    <w:p w:rsidR="00F67A65" w:rsidRPr="006025BE" w:rsidRDefault="00F67A65" w:rsidP="00F6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BE">
        <w:rPr>
          <w:rFonts w:ascii="Times New Roman" w:hAnsi="Times New Roman" w:cs="Times New Roman"/>
          <w:sz w:val="28"/>
          <w:szCs w:val="28"/>
        </w:rPr>
        <w:t>4.2. Настоящее Положение является локальным актом Образовательного учреждения и обязательно для всех участников образовательного процесса.</w:t>
      </w:r>
    </w:p>
    <w:p w:rsidR="00F67A65" w:rsidRPr="009C093A" w:rsidRDefault="00F67A65" w:rsidP="00F6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BE">
        <w:rPr>
          <w:rFonts w:ascii="Times New Roman" w:hAnsi="Times New Roman" w:cs="Times New Roman"/>
          <w:sz w:val="28"/>
          <w:szCs w:val="28"/>
        </w:rPr>
        <w:t xml:space="preserve"> 4.3 Настоящее Положение подлежит обязательному размещению на официальном сайте Образовательного Учреждения</w:t>
      </w: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65" w:rsidRPr="006025BE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65" w:rsidRPr="009C093A" w:rsidRDefault="00F67A65" w:rsidP="00F6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65" w:rsidRPr="009C093A" w:rsidRDefault="00F67A65" w:rsidP="00F6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65" w:rsidRDefault="00F67A65">
      <w:bookmarkStart w:id="0" w:name="_GoBack"/>
      <w:bookmarkEnd w:id="0"/>
    </w:p>
    <w:sectPr w:rsidR="00F6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B"/>
    <w:rsid w:val="002F6F29"/>
    <w:rsid w:val="00BA4E3B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Company>Home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2016-12-28T07:40:00Z</dcterms:created>
  <dcterms:modified xsi:type="dcterms:W3CDTF">2016-12-28T07:41:00Z</dcterms:modified>
</cp:coreProperties>
</file>