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40" w:rsidRDefault="00377BC7">
      <w:r>
        <w:rPr>
          <w:noProof/>
          <w:lang w:eastAsia="ru-RU"/>
        </w:rPr>
        <w:drawing>
          <wp:inline distT="0" distB="0" distL="0" distR="0">
            <wp:extent cx="5940425" cy="8165358"/>
            <wp:effectExtent l="0" t="0" r="3175" b="7620"/>
            <wp:docPr id="1" name="Рисунок 1" descr="C:\Users\Use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377BC7" w:rsidRDefault="00377BC7"/>
    <w:p w:rsidR="00377BC7" w:rsidRDefault="00377BC7"/>
    <w:p w:rsidR="00377BC7" w:rsidRDefault="00377BC7"/>
    <w:p w:rsidR="00377BC7" w:rsidRDefault="00377BC7" w:rsidP="00377BC7">
      <w:pPr>
        <w:spacing w:after="0" w:line="240" w:lineRule="auto"/>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lastRenderedPageBreak/>
        <w:t>1.6 Настоящие Правила устанавливают взаимные права и обязанности Работодателя, и Работников, а также ответственность за их соблюдение и исполнение.</w:t>
      </w:r>
    </w:p>
    <w:p w:rsidR="00377BC7" w:rsidRDefault="00377BC7" w:rsidP="00377BC7">
      <w:pPr>
        <w:spacing w:after="0" w:line="240" w:lineRule="auto"/>
        <w:rPr>
          <w:rFonts w:ascii="Times New Roman" w:eastAsia="Times New Roman" w:hAnsi="Times New Roman" w:cs="Times New Roman"/>
          <w:sz w:val="28"/>
          <w:szCs w:val="28"/>
          <w:lang w:eastAsia="ru-RU"/>
        </w:rPr>
      </w:pPr>
    </w:p>
    <w:p w:rsidR="00377BC7" w:rsidRDefault="00377BC7" w:rsidP="00377BC7">
      <w:pPr>
        <w:spacing w:after="0" w:line="240" w:lineRule="auto"/>
        <w:rPr>
          <w:rFonts w:ascii="Times New Roman" w:eastAsia="Times New Roman" w:hAnsi="Times New Roman" w:cs="Times New Roman"/>
          <w:sz w:val="28"/>
          <w:szCs w:val="28"/>
          <w:lang w:eastAsia="ru-RU"/>
        </w:rPr>
      </w:pPr>
    </w:p>
    <w:p w:rsidR="00377BC7" w:rsidRPr="00F92A9E" w:rsidRDefault="00377BC7" w:rsidP="00377BC7">
      <w:pPr>
        <w:spacing w:after="0" w:line="240" w:lineRule="auto"/>
        <w:rPr>
          <w:rFonts w:ascii="Times New Roman" w:eastAsia="Times New Roman" w:hAnsi="Times New Roman" w:cs="Times New Roman"/>
          <w:sz w:val="28"/>
          <w:szCs w:val="28"/>
          <w:lang w:eastAsia="ru-RU"/>
        </w:rPr>
      </w:pPr>
    </w:p>
    <w:p w:rsidR="00377BC7" w:rsidRPr="004A0B7F" w:rsidRDefault="00377BC7" w:rsidP="00377BC7">
      <w:pPr>
        <w:pStyle w:val="a6"/>
        <w:numPr>
          <w:ilvl w:val="0"/>
          <w:numId w:val="1"/>
        </w:numPr>
        <w:spacing w:after="0" w:line="240" w:lineRule="auto"/>
        <w:jc w:val="center"/>
        <w:rPr>
          <w:rFonts w:ascii="Times New Roman" w:eastAsia="Times New Roman" w:hAnsi="Times New Roman" w:cs="Times New Roman"/>
          <w:sz w:val="28"/>
          <w:szCs w:val="28"/>
          <w:lang w:eastAsia="ru-RU"/>
        </w:rPr>
      </w:pPr>
      <w:r w:rsidRPr="004A0B7F">
        <w:rPr>
          <w:rFonts w:ascii="Times New Roman" w:eastAsia="Times New Roman" w:hAnsi="Times New Roman" w:cs="Times New Roman"/>
          <w:sz w:val="28"/>
          <w:szCs w:val="28"/>
          <w:lang w:eastAsia="ru-RU"/>
        </w:rPr>
        <w:t>ПОРЯДОК ПРИЕМА И ПЕРЕВОДА РАБОТНИКОВ</w:t>
      </w:r>
    </w:p>
    <w:p w:rsidR="00377BC7" w:rsidRPr="004A0B7F" w:rsidRDefault="00377BC7" w:rsidP="00377BC7">
      <w:pPr>
        <w:pStyle w:val="a6"/>
        <w:numPr>
          <w:ilvl w:val="0"/>
          <w:numId w:val="1"/>
        </w:numPr>
        <w:spacing w:after="0" w:line="240" w:lineRule="auto"/>
        <w:jc w:val="center"/>
        <w:rPr>
          <w:rFonts w:ascii="Times New Roman" w:eastAsia="Times New Roman" w:hAnsi="Times New Roman" w:cs="Times New Roman"/>
          <w:sz w:val="28"/>
          <w:szCs w:val="28"/>
          <w:lang w:eastAsia="ru-RU"/>
        </w:rPr>
      </w:pP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2.1 Прием на работу осуществляется по следующим правилам:</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2.1.1 Лицо, поступающее на работу, предъявляет в отделе кадров:</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паспорт или иной документ, удостоверяющий личность;</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трудовую книжку (за исключением случаев, когда трудовой договор заключается впервые или лицо поступает на работу на условиях совместительства);</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страховое свидетельство государственного пенсионного страхования;</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документы воинского учета (для военнообязанных и лиц, подлежащих призыву на военную службу);</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2.1.2 Прием на работу без предъявления указанных документов не допускается. Исключение составляют случаи, когда работник впервые поступает на работу. В этом случае трудовая книжка и страховое свидетельство государственного пенсионного страхования оформляются отделом кадров.</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2.1.3 Работодатель вправе для проверки соответствия Работника поручаемой работе установить испытание на срок до 3 месяцев (для всех Работников) или до 6 месяцев (для заместителей руководителя организации, главных бухгалтеров и их заместителей, руководителей филиалов, представительств и иных обособленных структурных подразделений организации).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xml:space="preserve">Порядок проведения испытания и установления его результатов определяется </w:t>
      </w:r>
      <w:proofErr w:type="spellStart"/>
      <w:r w:rsidRPr="00F92A9E">
        <w:rPr>
          <w:rFonts w:ascii="Times New Roman" w:eastAsia="Times New Roman" w:hAnsi="Times New Roman" w:cs="Times New Roman"/>
          <w:sz w:val="28"/>
          <w:szCs w:val="28"/>
          <w:lang w:eastAsia="ru-RU"/>
        </w:rPr>
        <w:t>ст.ст</w:t>
      </w:r>
      <w:proofErr w:type="spellEnd"/>
      <w:r w:rsidRPr="00F92A9E">
        <w:rPr>
          <w:rFonts w:ascii="Times New Roman" w:eastAsia="Times New Roman" w:hAnsi="Times New Roman" w:cs="Times New Roman"/>
          <w:sz w:val="28"/>
          <w:szCs w:val="28"/>
          <w:lang w:eastAsia="ru-RU"/>
        </w:rPr>
        <w:t>. 70, 71 ТК РФ.</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2.1.4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Приказ (распоряжение)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 (распоряжения).</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xml:space="preserve">В приказе (распоряжении) должно быть указано наименование должности (профессии) в соответствии с Единым тарифно-квалификационным </w:t>
      </w:r>
      <w:r w:rsidRPr="00F92A9E">
        <w:rPr>
          <w:rFonts w:ascii="Times New Roman" w:eastAsia="Times New Roman" w:hAnsi="Times New Roman" w:cs="Times New Roman"/>
          <w:sz w:val="28"/>
          <w:szCs w:val="28"/>
          <w:lang w:eastAsia="ru-RU"/>
        </w:rPr>
        <w:lastRenderedPageBreak/>
        <w:t xml:space="preserve">справочником работ и профессий рабочих и служащих и условия оплаты труда. </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2.1.5</w:t>
      </w:r>
      <w:proofErr w:type="gramStart"/>
      <w:r w:rsidRPr="00F92A9E">
        <w:rPr>
          <w:rFonts w:ascii="Times New Roman" w:eastAsia="Times New Roman" w:hAnsi="Times New Roman" w:cs="Times New Roman"/>
          <w:sz w:val="28"/>
          <w:szCs w:val="28"/>
          <w:lang w:eastAsia="ru-RU"/>
        </w:rPr>
        <w:t xml:space="preserve"> С</w:t>
      </w:r>
      <w:proofErr w:type="gramEnd"/>
      <w:r w:rsidRPr="00F92A9E">
        <w:rPr>
          <w:rFonts w:ascii="Times New Roman" w:eastAsia="Times New Roman" w:hAnsi="Times New Roman" w:cs="Times New Roman"/>
          <w:sz w:val="28"/>
          <w:szCs w:val="28"/>
          <w:lang w:eastAsia="ru-RU"/>
        </w:rPr>
        <w:t xml:space="preserve"> принимаемым на работу заключается трудовой договор, составляемый в письменной форме, один экземпляр которого передается Работнику, другой – хранится у Работодателя. </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2.1.6 Трудовые договоры могут заключаться:</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на неопределенный срок;</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proofErr w:type="gramStart"/>
      <w:r w:rsidRPr="00F92A9E">
        <w:rPr>
          <w:rFonts w:ascii="Times New Roman" w:eastAsia="Times New Roman" w:hAnsi="Times New Roman" w:cs="Times New Roman"/>
          <w:sz w:val="28"/>
          <w:szCs w:val="28"/>
          <w:lang w:eastAsia="ru-RU"/>
        </w:rPr>
        <w:t>- на определенный срок не более пяти лет (срочный трудовой договор</w:t>
      </w:r>
      <w:proofErr w:type="gramEnd"/>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Если в трудовом договоре не оговорен срок его действия, то договор считается заключенным на неопределенный срок.</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В случае</w:t>
      </w:r>
      <w:proofErr w:type="gramStart"/>
      <w:r w:rsidRPr="00F92A9E">
        <w:rPr>
          <w:rFonts w:ascii="Times New Roman" w:eastAsia="Times New Roman" w:hAnsi="Times New Roman" w:cs="Times New Roman"/>
          <w:sz w:val="28"/>
          <w:szCs w:val="28"/>
          <w:lang w:eastAsia="ru-RU"/>
        </w:rPr>
        <w:t>,</w:t>
      </w:r>
      <w:proofErr w:type="gramEnd"/>
      <w:r w:rsidRPr="00F92A9E">
        <w:rPr>
          <w:rFonts w:ascii="Times New Roman" w:eastAsia="Times New Roman" w:hAnsi="Times New Roman" w:cs="Times New Roman"/>
          <w:sz w:val="28"/>
          <w:szCs w:val="28"/>
          <w:lang w:eastAsia="ru-RU"/>
        </w:rPr>
        <w:t xml:space="preserve">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xml:space="preserve">Трудовой договор, заключенный на определенный срок при отсутствии достаточных к тому оснований, установленных органом, осуществляющим государственный надзор и </w:t>
      </w:r>
      <w:proofErr w:type="gramStart"/>
      <w:r w:rsidRPr="00F92A9E">
        <w:rPr>
          <w:rFonts w:ascii="Times New Roman" w:eastAsia="Times New Roman" w:hAnsi="Times New Roman" w:cs="Times New Roman"/>
          <w:sz w:val="28"/>
          <w:szCs w:val="28"/>
          <w:lang w:eastAsia="ru-RU"/>
        </w:rPr>
        <w:t>контроль за</w:t>
      </w:r>
      <w:proofErr w:type="gramEnd"/>
      <w:r w:rsidRPr="00F92A9E">
        <w:rPr>
          <w:rFonts w:ascii="Times New Roman" w:eastAsia="Times New Roman" w:hAnsi="Times New Roman" w:cs="Times New Roman"/>
          <w:sz w:val="28"/>
          <w:szCs w:val="28"/>
          <w:lang w:eastAsia="ru-RU"/>
        </w:rPr>
        <w:t xml:space="preserve"> соблюдением трудового законодательства и иных нормативных правовых актов, содержащих нормы трудового права, или судом, считается заключенным на неопределенный срок.</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Запрещается заключение срочных трудовых договоров в целях уклонения от предоставления прав и гарантий, предусмотренных работникам, с которыми заключается трудовой договор на неопределенный срок.</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2.1.7</w:t>
      </w:r>
      <w:proofErr w:type="gramStart"/>
      <w:r w:rsidRPr="00F92A9E">
        <w:rPr>
          <w:rFonts w:ascii="Times New Roman" w:eastAsia="Times New Roman" w:hAnsi="Times New Roman" w:cs="Times New Roman"/>
          <w:sz w:val="28"/>
          <w:szCs w:val="28"/>
          <w:lang w:eastAsia="ru-RU"/>
        </w:rPr>
        <w:t xml:space="preserve"> П</w:t>
      </w:r>
      <w:proofErr w:type="gramEnd"/>
      <w:r w:rsidRPr="00F92A9E">
        <w:rPr>
          <w:rFonts w:ascii="Times New Roman" w:eastAsia="Times New Roman" w:hAnsi="Times New Roman" w:cs="Times New Roman"/>
          <w:sz w:val="28"/>
          <w:szCs w:val="28"/>
          <w:lang w:eastAsia="ru-RU"/>
        </w:rPr>
        <w:t>еред допуском Работника к исполнению обязанностей (выполнению работ), предусмотренных заключенным трудовым договором, Работодатель:</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знакомит Работника с порученной работой, рабочим местом, условиями труда, режимом труда, системой и формой оплаты труда, а также локальными нормативными актами, имеющими отношение к трудовой функции работника;</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разъясняет Работнику его права и предупреждает об ответственности, к которой Работник может быть привлечен при неисполнении своих обязанностей, несоблюдении настоящих Правил и иных локальных нормативных актов;</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проводит инструктаж по правилам техники безопасности на рабочем месте, обучение безопасным методам и приемам выполнения работ по охране труда и оказанию первой помощи при несчастных случаях;</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xml:space="preserve">- вносит запись о приеме на работу в трудовую книжку, а для впервые </w:t>
      </w:r>
      <w:proofErr w:type="gramStart"/>
      <w:r w:rsidRPr="00F92A9E">
        <w:rPr>
          <w:rFonts w:ascii="Times New Roman" w:eastAsia="Times New Roman" w:hAnsi="Times New Roman" w:cs="Times New Roman"/>
          <w:sz w:val="28"/>
          <w:szCs w:val="28"/>
          <w:lang w:eastAsia="ru-RU"/>
        </w:rPr>
        <w:t>поступающего</w:t>
      </w:r>
      <w:proofErr w:type="gramEnd"/>
      <w:r w:rsidRPr="00F92A9E">
        <w:rPr>
          <w:rFonts w:ascii="Times New Roman" w:eastAsia="Times New Roman" w:hAnsi="Times New Roman" w:cs="Times New Roman"/>
          <w:sz w:val="28"/>
          <w:szCs w:val="28"/>
          <w:lang w:eastAsia="ru-RU"/>
        </w:rPr>
        <w:t xml:space="preserve"> на работу заводит трудовую книжку и готовит </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документы, необходимые для оформления страхового свидетельства государственного пенсионного страхования;</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2.2. Перевод и перемещение Работника производится по следующим правилам:</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lastRenderedPageBreak/>
        <w:t>2.2.1</w:t>
      </w:r>
      <w:proofErr w:type="gramStart"/>
      <w:r w:rsidRPr="00F92A9E">
        <w:rPr>
          <w:rFonts w:ascii="Times New Roman" w:eastAsia="Times New Roman" w:hAnsi="Times New Roman" w:cs="Times New Roman"/>
          <w:sz w:val="28"/>
          <w:szCs w:val="28"/>
          <w:lang w:eastAsia="ru-RU"/>
        </w:rPr>
        <w:t xml:space="preserve"> П</w:t>
      </w:r>
      <w:proofErr w:type="gramEnd"/>
      <w:r w:rsidRPr="00F92A9E">
        <w:rPr>
          <w:rFonts w:ascii="Times New Roman" w:eastAsia="Times New Roman" w:hAnsi="Times New Roman" w:cs="Times New Roman"/>
          <w:sz w:val="28"/>
          <w:szCs w:val="28"/>
          <w:lang w:eastAsia="ru-RU"/>
        </w:rPr>
        <w:t>од переводом в настоящих Правилах понимается изменение трудовой функции или связанное с изменением организационных или технологических условий труда изменение существенных условий трудового договора.</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2.2.2 Перевод на другую постоянную работу возможен:</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по инициативе Работника;</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по инициативе Работодателя;</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по рекомендации учреждения здравоохранения.</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2.2.3 Перевод по инициативе Работодателя по причинам, связанным с изменением организационных или технологических условий труда (перевод, представляющий собой изменение существенных условий трудового договора без изменения трудовой функции Работника), производится по следующим правилам:</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Работодатель за 2 месяца до перевода в письменной форме уведомляет Работника о переводе;</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при согласии Работника (в письменной форме) перевод оформляется приказом Работодателя;</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при отказе Работника на продолжение работы в новых условиях Работодатель в письменной форме предлагает ему иную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xml:space="preserve">- при отсутствии указанной работы, а также в случае отказа Работника от предложенной работы трудовой договор прекращается в соответствии с п.7 ст. 77 ТК РФ. </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2.2.4 Перевод по медицинскому заключению, устанавливающему, что Работник нуждается в предоставлении другой работы, производится по следующим правилам:</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Работодатель предлагает Работнику другую имеющуюся работу, не противопоказанную ему по состоянию здоровья;</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xml:space="preserve">- при согласии Работника перевод оформляется приказом (распоряжением) Работодателя; </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перевода или отсутствующей работы трудовой договор с Работником прекращается в соответствии с п.8 ст.77 Трудового кодекса РФ.</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2.2.5 Перемещение Работника на другое рабочее место, в другое структурное подразделение в той же местности, поручение работы на другом механизме или агрегате, если это не влечет за собой изменение трудовой функции и изменения существенных условий трудового договора, не является переводом и не требует согласия Работника.</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2.2.6</w:t>
      </w:r>
      <w:proofErr w:type="gramStart"/>
      <w:r w:rsidRPr="00F92A9E">
        <w:rPr>
          <w:rFonts w:ascii="Times New Roman" w:eastAsia="Times New Roman" w:hAnsi="Times New Roman" w:cs="Times New Roman"/>
          <w:sz w:val="28"/>
          <w:szCs w:val="28"/>
          <w:lang w:eastAsia="ru-RU"/>
        </w:rPr>
        <w:t xml:space="preserve"> В</w:t>
      </w:r>
      <w:proofErr w:type="gramEnd"/>
      <w:r w:rsidRPr="00F92A9E">
        <w:rPr>
          <w:rFonts w:ascii="Times New Roman" w:eastAsia="Times New Roman" w:hAnsi="Times New Roman" w:cs="Times New Roman"/>
          <w:sz w:val="28"/>
          <w:szCs w:val="28"/>
          <w:lang w:eastAsia="ru-RU"/>
        </w:rPr>
        <w:t xml:space="preserve">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w:t>
      </w:r>
      <w:r w:rsidRPr="0050552F">
        <w:rPr>
          <w:rFonts w:ascii="Times New Roman" w:eastAsia="Times New Roman" w:hAnsi="Times New Roman" w:cs="Times New Roman"/>
          <w:sz w:val="24"/>
          <w:szCs w:val="24"/>
          <w:lang w:eastAsia="ru-RU"/>
        </w:rPr>
        <w:t xml:space="preserve">рии </w:t>
      </w:r>
      <w:r w:rsidRPr="0050552F">
        <w:rPr>
          <w:rFonts w:ascii="Times New Roman" w:eastAsia="Times New Roman" w:hAnsi="Times New Roman" w:cs="Times New Roman"/>
          <w:sz w:val="24"/>
          <w:szCs w:val="24"/>
          <w:lang w:eastAsia="ru-RU"/>
        </w:rPr>
        <w:lastRenderedPageBreak/>
        <w:t xml:space="preserve">или стихийного бедствия; для предотвращения несчастных случаев, простоя (временной </w:t>
      </w:r>
      <w:r w:rsidRPr="00F92A9E">
        <w:rPr>
          <w:rFonts w:ascii="Times New Roman" w:eastAsia="Times New Roman" w:hAnsi="Times New Roman" w:cs="Times New Roman"/>
          <w:sz w:val="28"/>
          <w:szCs w:val="28"/>
          <w:lang w:eastAsia="ru-RU"/>
        </w:rPr>
        <w:t xml:space="preserve">приостановки работы по причинам экономического, технологического, технического или организационного характера), </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377BC7"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С письменного согласия Работник может быть переведен на работу, требующую более низкой квалификации.</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p>
    <w:p w:rsidR="00377BC7" w:rsidRPr="004A0B7F" w:rsidRDefault="00377BC7" w:rsidP="00377BC7">
      <w:pPr>
        <w:pStyle w:val="a6"/>
        <w:numPr>
          <w:ilvl w:val="0"/>
          <w:numId w:val="2"/>
        </w:numPr>
        <w:spacing w:after="0" w:line="240" w:lineRule="auto"/>
        <w:jc w:val="center"/>
        <w:rPr>
          <w:rFonts w:ascii="Times New Roman" w:eastAsia="Times New Roman" w:hAnsi="Times New Roman" w:cs="Times New Roman"/>
          <w:sz w:val="28"/>
          <w:szCs w:val="28"/>
          <w:lang w:eastAsia="ru-RU"/>
        </w:rPr>
      </w:pPr>
      <w:r w:rsidRPr="004A0B7F">
        <w:rPr>
          <w:rFonts w:ascii="Times New Roman" w:eastAsia="Times New Roman" w:hAnsi="Times New Roman" w:cs="Times New Roman"/>
          <w:sz w:val="28"/>
          <w:szCs w:val="28"/>
          <w:lang w:eastAsia="ru-RU"/>
        </w:rPr>
        <w:t>ПРЕКРАЩЕНИЕ ТРУДОВОГО ДОГОВОРА</w:t>
      </w:r>
    </w:p>
    <w:p w:rsidR="00377BC7" w:rsidRPr="004A0B7F" w:rsidRDefault="00377BC7" w:rsidP="00377BC7">
      <w:pPr>
        <w:pStyle w:val="a6"/>
        <w:spacing w:after="0" w:line="240" w:lineRule="auto"/>
        <w:rPr>
          <w:rFonts w:ascii="Times New Roman" w:eastAsia="Times New Roman" w:hAnsi="Times New Roman" w:cs="Times New Roman"/>
          <w:sz w:val="28"/>
          <w:szCs w:val="28"/>
          <w:lang w:eastAsia="ru-RU"/>
        </w:rPr>
      </w:pP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3.1 Прекращение трудового договора осуществляется только по основаниям, предусмотренным ТК РФ и иными федеральными законами.</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3.2 Работник имеет право расторгнуть трудовой договор по основаниям, предусмотренным ТК РФ, предупредив Работодателя в установленном порядке и в следующие сроки:</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за 3 дня, если Работник в период испытания придет к выводу, что предложенная ему работа является для него неподходящей;</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за 2 недели, если Работник принимает решение об увольнении по собственному желанию. В том случае увольнение производится по истечении 2-недельного срока или в более ранние сроки по соглашению сторон.</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xml:space="preserve">3.2. </w:t>
      </w:r>
      <w:proofErr w:type="gramStart"/>
      <w:r w:rsidRPr="00F92A9E">
        <w:rPr>
          <w:rFonts w:ascii="Times New Roman" w:eastAsia="Times New Roman" w:hAnsi="Times New Roman" w:cs="Times New Roman"/>
          <w:sz w:val="28"/>
          <w:szCs w:val="28"/>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или трудового договора, трудовой договор расторгается в срок, указанный в заявлении Работника.</w:t>
      </w:r>
      <w:proofErr w:type="gramEnd"/>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3.3.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не может быть отказано в заключени</w:t>
      </w:r>
      <w:proofErr w:type="gramStart"/>
      <w:r w:rsidRPr="00F92A9E">
        <w:rPr>
          <w:rFonts w:ascii="Times New Roman" w:eastAsia="Times New Roman" w:hAnsi="Times New Roman" w:cs="Times New Roman"/>
          <w:sz w:val="28"/>
          <w:szCs w:val="28"/>
          <w:lang w:eastAsia="ru-RU"/>
        </w:rPr>
        <w:t>и</w:t>
      </w:r>
      <w:proofErr w:type="gramEnd"/>
      <w:r w:rsidRPr="00F92A9E">
        <w:rPr>
          <w:rFonts w:ascii="Times New Roman" w:eastAsia="Times New Roman" w:hAnsi="Times New Roman" w:cs="Times New Roman"/>
          <w:sz w:val="28"/>
          <w:szCs w:val="28"/>
          <w:lang w:eastAsia="ru-RU"/>
        </w:rPr>
        <w:t xml:space="preserve"> трудового договора.</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3.4. По истечении указанных сроков Работник вправе прекратить работу.</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xml:space="preserve">3.5. Расторжение трудового договора по инициативе Работодателя производится по основаниям и в строгом соответствии </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с правилами, установленными ТК РФ, иными федеральными законами.</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3.6. При увольнении Работник:</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возвращает переданные ему Работодателем документы и иные товарно-материальные ценности, а также документы, образовавшиеся при исполнении Работником трудовых функций;</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lastRenderedPageBreak/>
        <w:t>- получает от Работодателя перечень документов (их заверенных копий или выписок), необходимых ему для дальнейшего трудоустройства.</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3.7. При увольнении Работодатель:</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xml:space="preserve">- вносит соответствующие записи в трудовую книжку Работника и передает затребованные Работником документы, связанные с работой; </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производит окончательный расчет;</w:t>
      </w:r>
    </w:p>
    <w:p w:rsidR="00377BC7"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xml:space="preserve">- предоставляет Работнику компенсации, предусмотренные ТК РФ и иными федеральными законами. </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p>
    <w:p w:rsidR="00377BC7" w:rsidRPr="004A0B7F" w:rsidRDefault="00377BC7" w:rsidP="00377BC7">
      <w:pPr>
        <w:pStyle w:val="a6"/>
        <w:numPr>
          <w:ilvl w:val="0"/>
          <w:numId w:val="2"/>
        </w:numPr>
        <w:spacing w:after="0" w:line="240" w:lineRule="auto"/>
        <w:jc w:val="center"/>
        <w:rPr>
          <w:rFonts w:ascii="Times New Roman" w:eastAsia="Times New Roman" w:hAnsi="Times New Roman" w:cs="Times New Roman"/>
          <w:sz w:val="28"/>
          <w:szCs w:val="28"/>
          <w:lang w:eastAsia="ru-RU"/>
        </w:rPr>
      </w:pPr>
      <w:r w:rsidRPr="004A0B7F">
        <w:rPr>
          <w:rFonts w:ascii="Times New Roman" w:eastAsia="Times New Roman" w:hAnsi="Times New Roman" w:cs="Times New Roman"/>
          <w:sz w:val="28"/>
          <w:szCs w:val="28"/>
          <w:lang w:eastAsia="ru-RU"/>
        </w:rPr>
        <w:t>ОСНОВНЫЕ ПРАВА И ОБЯЗАННОСТИ РАБОТНИКОВ</w:t>
      </w:r>
    </w:p>
    <w:p w:rsidR="00377BC7" w:rsidRPr="004A0B7F" w:rsidRDefault="00377BC7" w:rsidP="00377BC7">
      <w:pPr>
        <w:pStyle w:val="a6"/>
        <w:numPr>
          <w:ilvl w:val="0"/>
          <w:numId w:val="2"/>
        </w:numPr>
        <w:spacing w:after="0" w:line="240" w:lineRule="auto"/>
        <w:jc w:val="center"/>
        <w:rPr>
          <w:rFonts w:ascii="Times New Roman" w:eastAsia="Times New Roman" w:hAnsi="Times New Roman" w:cs="Times New Roman"/>
          <w:sz w:val="28"/>
          <w:szCs w:val="28"/>
          <w:lang w:eastAsia="ru-RU"/>
        </w:rPr>
      </w:pP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xml:space="preserve">4.1. Работник имеет право </w:t>
      </w:r>
      <w:proofErr w:type="gramStart"/>
      <w:r w:rsidRPr="00F92A9E">
        <w:rPr>
          <w:rFonts w:ascii="Times New Roman" w:eastAsia="Times New Roman" w:hAnsi="Times New Roman" w:cs="Times New Roman"/>
          <w:sz w:val="28"/>
          <w:szCs w:val="28"/>
          <w:lang w:eastAsia="ru-RU"/>
        </w:rPr>
        <w:t>на</w:t>
      </w:r>
      <w:proofErr w:type="gramEnd"/>
      <w:r w:rsidRPr="00F92A9E">
        <w:rPr>
          <w:rFonts w:ascii="Times New Roman" w:eastAsia="Times New Roman" w:hAnsi="Times New Roman" w:cs="Times New Roman"/>
          <w:sz w:val="28"/>
          <w:szCs w:val="28"/>
          <w:lang w:eastAsia="ru-RU"/>
        </w:rPr>
        <w:t>:</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предоставление ему работы, обусловленной трудовым договором;</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полную достоверную информацию об условиях труда и требованиях охраны труда на рабочем месте;</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участие в управлении организацией в предусмотренных настоящим Кодексом, иными федеральными законами и коллективным договором формах;</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защиту своих трудовых прав, свобод и законных интересов всеми не запрещенными законом способами;</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lastRenderedPageBreak/>
        <w:t>-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обязательное социальное страхование в случаях, предусмотренных федеральными законами.</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4.2. Работник обязан:</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добросовестно исполнять свои трудовые обязанности, возложенные на него трудовым договором;</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соблюдать правила внутреннего трудового распорядка;</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соблюдать трудовую дисциплину;</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выполнять установленные нормы труда;</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соблюдать требования по охране труда и обеспечению безопасности труда;</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77BC7"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p>
    <w:p w:rsidR="00377BC7" w:rsidRPr="004A0B7F" w:rsidRDefault="00377BC7" w:rsidP="00377BC7">
      <w:pPr>
        <w:pStyle w:val="a6"/>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4A0B7F">
        <w:rPr>
          <w:rFonts w:ascii="Times New Roman" w:eastAsia="Times New Roman" w:hAnsi="Times New Roman" w:cs="Times New Roman"/>
          <w:sz w:val="28"/>
          <w:szCs w:val="28"/>
          <w:lang w:eastAsia="ru-RU"/>
        </w:rPr>
        <w:t>ОСНОВНЫЕ ПРАВА И ОБЯЗАННОСТИ РАБОТОДАТЕЛЯ</w:t>
      </w:r>
    </w:p>
    <w:p w:rsidR="00377BC7" w:rsidRPr="004A0B7F" w:rsidRDefault="00377BC7" w:rsidP="00377BC7">
      <w:pPr>
        <w:pStyle w:val="a6"/>
        <w:spacing w:after="0" w:line="240" w:lineRule="auto"/>
        <w:ind w:left="1080"/>
        <w:rPr>
          <w:rFonts w:ascii="Times New Roman" w:eastAsia="Times New Roman" w:hAnsi="Times New Roman" w:cs="Times New Roman"/>
          <w:sz w:val="28"/>
          <w:szCs w:val="28"/>
          <w:lang w:eastAsia="ru-RU"/>
        </w:rPr>
      </w:pP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5.1. Работодатель имеет право:</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вести коллективные переговоры и заключать коллективные договоры;</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поощрять работников за добросовестный эффективный труд;</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привлекать работников к дисциплинарной и материальной ответственности в порядке, установленном ТК РФ, иными федеральными законами;</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принимать локальные нормативные акты;</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создавать объединения работодателей в целях</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представительства и защиты своих интересов и вступать в них.</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5.2. Работодатель обязан:</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lastRenderedPageBreak/>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предоставлять работникам работу, обусловленную трудовым договором;</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обеспечивать безопасность и условия труда, соответствующие государственным нормативным требованиям охраны труда;</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обеспечивать работникам равную оплату за труд равной ценности;</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вести коллективные переговоры, а также заключать коллективный договор в порядке, установленном ТК РФ;</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92A9E">
        <w:rPr>
          <w:rFonts w:ascii="Times New Roman" w:eastAsia="Times New Roman" w:hAnsi="Times New Roman" w:cs="Times New Roman"/>
          <w:sz w:val="28"/>
          <w:szCs w:val="28"/>
          <w:lang w:eastAsia="ru-RU"/>
        </w:rPr>
        <w:t>контроля за</w:t>
      </w:r>
      <w:proofErr w:type="gramEnd"/>
      <w:r w:rsidRPr="00F92A9E">
        <w:rPr>
          <w:rFonts w:ascii="Times New Roman" w:eastAsia="Times New Roman" w:hAnsi="Times New Roman" w:cs="Times New Roman"/>
          <w:sz w:val="28"/>
          <w:szCs w:val="28"/>
          <w:lang w:eastAsia="ru-RU"/>
        </w:rPr>
        <w:t xml:space="preserve"> их выполнением;</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proofErr w:type="gramStart"/>
      <w:r w:rsidRPr="00F92A9E">
        <w:rPr>
          <w:rFonts w:ascii="Times New Roman" w:eastAsia="Times New Roman" w:hAnsi="Times New Roman" w:cs="Times New Roman"/>
          <w:sz w:val="28"/>
          <w:szCs w:val="28"/>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обеспечивать бытовые нужды работников, связанные с исполнением ими трудовых обязанностей;</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осуществлять обязательное социальное страхование работников в порядке, установленном федеральными законами;</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w:t>
      </w:r>
      <w:r w:rsidRPr="00F92A9E">
        <w:rPr>
          <w:rFonts w:ascii="Times New Roman" w:eastAsia="Times New Roman" w:hAnsi="Times New Roman" w:cs="Times New Roman"/>
          <w:sz w:val="28"/>
          <w:szCs w:val="28"/>
          <w:lang w:eastAsia="ru-RU"/>
        </w:rPr>
        <w:lastRenderedPageBreak/>
        <w:t>федеральными законами и иными нормативными правовыми актами Российской Федерации;</w:t>
      </w:r>
    </w:p>
    <w:p w:rsidR="00377BC7"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77BC7" w:rsidRDefault="00377BC7" w:rsidP="00377BC7">
      <w:pPr>
        <w:spacing w:after="0" w:line="240" w:lineRule="auto"/>
        <w:jc w:val="both"/>
        <w:rPr>
          <w:rFonts w:ascii="Times New Roman" w:eastAsia="Times New Roman" w:hAnsi="Times New Roman" w:cs="Times New Roman"/>
          <w:sz w:val="28"/>
          <w:szCs w:val="28"/>
          <w:lang w:eastAsia="ru-RU"/>
        </w:rPr>
      </w:pPr>
    </w:p>
    <w:p w:rsidR="00377BC7" w:rsidRDefault="00377BC7" w:rsidP="00377BC7">
      <w:pPr>
        <w:spacing w:after="0" w:line="240" w:lineRule="auto"/>
        <w:jc w:val="both"/>
        <w:rPr>
          <w:rFonts w:ascii="Times New Roman" w:eastAsia="Times New Roman" w:hAnsi="Times New Roman" w:cs="Times New Roman"/>
          <w:sz w:val="28"/>
          <w:szCs w:val="28"/>
          <w:lang w:eastAsia="ru-RU"/>
        </w:rPr>
      </w:pPr>
    </w:p>
    <w:p w:rsidR="00377BC7" w:rsidRDefault="00377BC7" w:rsidP="00377BC7">
      <w:pPr>
        <w:spacing w:after="0" w:line="240" w:lineRule="auto"/>
        <w:jc w:val="both"/>
        <w:rPr>
          <w:rFonts w:ascii="Times New Roman" w:eastAsia="Times New Roman" w:hAnsi="Times New Roman" w:cs="Times New Roman"/>
          <w:sz w:val="28"/>
          <w:szCs w:val="28"/>
          <w:lang w:eastAsia="ru-RU"/>
        </w:rPr>
      </w:pP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p>
    <w:p w:rsidR="00377BC7" w:rsidRPr="004A0B7F" w:rsidRDefault="00377BC7" w:rsidP="00377BC7">
      <w:pPr>
        <w:pStyle w:val="a6"/>
        <w:numPr>
          <w:ilvl w:val="0"/>
          <w:numId w:val="2"/>
        </w:numPr>
        <w:spacing w:after="0" w:line="240" w:lineRule="auto"/>
        <w:jc w:val="center"/>
        <w:rPr>
          <w:rFonts w:ascii="Times New Roman" w:eastAsia="Times New Roman" w:hAnsi="Times New Roman" w:cs="Times New Roman"/>
          <w:sz w:val="28"/>
          <w:szCs w:val="28"/>
          <w:lang w:eastAsia="ru-RU"/>
        </w:rPr>
      </w:pPr>
      <w:r w:rsidRPr="004A0B7F">
        <w:rPr>
          <w:rFonts w:ascii="Times New Roman" w:eastAsia="Times New Roman" w:hAnsi="Times New Roman" w:cs="Times New Roman"/>
          <w:sz w:val="28"/>
          <w:szCs w:val="28"/>
          <w:lang w:eastAsia="ru-RU"/>
        </w:rPr>
        <w:t>РАБОЧЕЕ ВРЕМЯ И ВРЕМЯ ОТДЫХА</w:t>
      </w:r>
    </w:p>
    <w:p w:rsidR="00377BC7" w:rsidRPr="004A0B7F" w:rsidRDefault="00377BC7" w:rsidP="00377BC7">
      <w:pPr>
        <w:pStyle w:val="a6"/>
        <w:spacing w:after="0" w:line="240" w:lineRule="auto"/>
        <w:ind w:left="1080"/>
        <w:rPr>
          <w:rFonts w:ascii="Times New Roman" w:eastAsia="Times New Roman" w:hAnsi="Times New Roman" w:cs="Times New Roman"/>
          <w:sz w:val="28"/>
          <w:szCs w:val="28"/>
          <w:lang w:eastAsia="ru-RU"/>
        </w:rPr>
      </w:pPr>
    </w:p>
    <w:p w:rsidR="00377BC7" w:rsidRPr="003F09BB" w:rsidRDefault="00377BC7" w:rsidP="00377BC7">
      <w:pPr>
        <w:spacing w:after="0" w:line="240" w:lineRule="auto"/>
        <w:jc w:val="both"/>
        <w:rPr>
          <w:rFonts w:ascii="Times New Roman" w:eastAsia="Times New Roman" w:hAnsi="Times New Roman" w:cs="Times New Roman"/>
          <w:sz w:val="28"/>
          <w:szCs w:val="28"/>
          <w:lang w:eastAsia="ru-RU"/>
        </w:rPr>
      </w:pPr>
      <w:r w:rsidRPr="003F09BB">
        <w:rPr>
          <w:rFonts w:ascii="Times New Roman" w:eastAsia="Times New Roman" w:hAnsi="Times New Roman" w:cs="Times New Roman"/>
          <w:sz w:val="28"/>
          <w:szCs w:val="28"/>
          <w:lang w:eastAsia="ru-RU"/>
        </w:rPr>
        <w:t xml:space="preserve">6.1 Организация работает в режиме пятидневной рабочей недели. Выходные дни – суббота, воскресенье. </w:t>
      </w:r>
    </w:p>
    <w:p w:rsidR="00377BC7" w:rsidRPr="003F09BB" w:rsidRDefault="00377BC7" w:rsidP="00377BC7">
      <w:pPr>
        <w:spacing w:after="0" w:line="240" w:lineRule="auto"/>
        <w:jc w:val="both"/>
        <w:rPr>
          <w:rFonts w:ascii="Times New Roman" w:eastAsia="Times New Roman" w:hAnsi="Times New Roman" w:cs="Times New Roman"/>
          <w:sz w:val="28"/>
          <w:szCs w:val="28"/>
          <w:lang w:eastAsia="ru-RU"/>
        </w:rPr>
      </w:pPr>
      <w:r w:rsidRPr="003F09BB">
        <w:rPr>
          <w:rFonts w:ascii="Times New Roman" w:eastAsia="Times New Roman" w:hAnsi="Times New Roman" w:cs="Times New Roman"/>
          <w:sz w:val="28"/>
          <w:szCs w:val="28"/>
          <w:lang w:eastAsia="ru-RU"/>
        </w:rPr>
        <w:t>Устанавливается следующее время начала и окончания работы, а также перерыва для отдыха и питания:</w:t>
      </w:r>
    </w:p>
    <w:p w:rsidR="00377BC7" w:rsidRPr="003F09BB" w:rsidRDefault="00377BC7" w:rsidP="00377BC7">
      <w:pPr>
        <w:spacing w:after="0" w:line="240" w:lineRule="auto"/>
        <w:jc w:val="both"/>
        <w:rPr>
          <w:rFonts w:ascii="Times New Roman" w:eastAsia="Times New Roman" w:hAnsi="Times New Roman" w:cs="Times New Roman"/>
          <w:sz w:val="28"/>
          <w:szCs w:val="28"/>
          <w:lang w:eastAsia="ru-RU"/>
        </w:rPr>
      </w:pPr>
      <w:r w:rsidRPr="003F09BB">
        <w:rPr>
          <w:rFonts w:ascii="Times New Roman" w:eastAsia="Times New Roman" w:hAnsi="Times New Roman" w:cs="Times New Roman"/>
          <w:sz w:val="28"/>
          <w:szCs w:val="28"/>
          <w:lang w:eastAsia="ru-RU"/>
        </w:rPr>
        <w:t>- начало работы - в 8-00 час</w:t>
      </w:r>
      <w:proofErr w:type="gramStart"/>
      <w:r w:rsidRPr="003F09BB">
        <w:rPr>
          <w:rFonts w:ascii="Times New Roman" w:eastAsia="Times New Roman" w:hAnsi="Times New Roman" w:cs="Times New Roman"/>
          <w:sz w:val="28"/>
          <w:szCs w:val="28"/>
          <w:lang w:eastAsia="ru-RU"/>
        </w:rPr>
        <w:t>.;</w:t>
      </w:r>
    </w:p>
    <w:p w:rsidR="00377BC7" w:rsidRPr="003F09BB" w:rsidRDefault="00377BC7" w:rsidP="00377BC7">
      <w:pPr>
        <w:spacing w:after="0" w:line="240" w:lineRule="auto"/>
        <w:jc w:val="both"/>
        <w:rPr>
          <w:rFonts w:ascii="Times New Roman" w:eastAsia="Times New Roman" w:hAnsi="Times New Roman" w:cs="Times New Roman"/>
          <w:sz w:val="28"/>
          <w:szCs w:val="28"/>
          <w:lang w:eastAsia="ru-RU"/>
        </w:rPr>
      </w:pPr>
      <w:proofErr w:type="gramEnd"/>
      <w:r w:rsidRPr="003F09BB">
        <w:rPr>
          <w:rFonts w:ascii="Times New Roman" w:eastAsia="Times New Roman" w:hAnsi="Times New Roman" w:cs="Times New Roman"/>
          <w:sz w:val="28"/>
          <w:szCs w:val="28"/>
          <w:lang w:eastAsia="ru-RU"/>
        </w:rPr>
        <w:t>- окончание работы - в 17-30 час</w:t>
      </w:r>
      <w:proofErr w:type="gramStart"/>
      <w:r w:rsidRPr="003F09BB">
        <w:rPr>
          <w:rFonts w:ascii="Times New Roman" w:eastAsia="Times New Roman" w:hAnsi="Times New Roman" w:cs="Times New Roman"/>
          <w:sz w:val="28"/>
          <w:szCs w:val="28"/>
          <w:lang w:eastAsia="ru-RU"/>
        </w:rPr>
        <w:t>.;</w:t>
      </w:r>
      <w:proofErr w:type="gramEnd"/>
    </w:p>
    <w:p w:rsidR="00377BC7" w:rsidRPr="003F09BB" w:rsidRDefault="00377BC7" w:rsidP="00377BC7">
      <w:pPr>
        <w:spacing w:after="0" w:line="240" w:lineRule="auto"/>
        <w:jc w:val="both"/>
        <w:rPr>
          <w:rFonts w:ascii="Times New Roman" w:eastAsia="Times New Roman" w:hAnsi="Times New Roman" w:cs="Times New Roman"/>
          <w:sz w:val="28"/>
          <w:szCs w:val="28"/>
          <w:lang w:eastAsia="ru-RU"/>
        </w:rPr>
      </w:pPr>
      <w:r w:rsidRPr="003F09BB">
        <w:rPr>
          <w:rFonts w:ascii="Times New Roman" w:eastAsia="Times New Roman" w:hAnsi="Times New Roman" w:cs="Times New Roman"/>
          <w:sz w:val="28"/>
          <w:szCs w:val="28"/>
          <w:lang w:eastAsia="ru-RU"/>
        </w:rPr>
        <w:t>- обеденный перерыв – с 13-00 час</w:t>
      </w:r>
      <w:proofErr w:type="gramStart"/>
      <w:r w:rsidRPr="003F09BB">
        <w:rPr>
          <w:rFonts w:ascii="Times New Roman" w:eastAsia="Times New Roman" w:hAnsi="Times New Roman" w:cs="Times New Roman"/>
          <w:sz w:val="28"/>
          <w:szCs w:val="28"/>
          <w:lang w:eastAsia="ru-RU"/>
        </w:rPr>
        <w:t>.</w:t>
      </w:r>
      <w:proofErr w:type="gramEnd"/>
      <w:r w:rsidRPr="003F09BB">
        <w:rPr>
          <w:rFonts w:ascii="Times New Roman" w:eastAsia="Times New Roman" w:hAnsi="Times New Roman" w:cs="Times New Roman"/>
          <w:sz w:val="28"/>
          <w:szCs w:val="28"/>
          <w:lang w:eastAsia="ru-RU"/>
        </w:rPr>
        <w:t xml:space="preserve"> </w:t>
      </w:r>
      <w:proofErr w:type="gramStart"/>
      <w:r w:rsidRPr="003F09BB">
        <w:rPr>
          <w:rFonts w:ascii="Times New Roman" w:eastAsia="Times New Roman" w:hAnsi="Times New Roman" w:cs="Times New Roman"/>
          <w:sz w:val="28"/>
          <w:szCs w:val="28"/>
          <w:lang w:eastAsia="ru-RU"/>
        </w:rPr>
        <w:t>д</w:t>
      </w:r>
      <w:proofErr w:type="gramEnd"/>
      <w:r w:rsidRPr="003F09BB">
        <w:rPr>
          <w:rFonts w:ascii="Times New Roman" w:eastAsia="Times New Roman" w:hAnsi="Times New Roman" w:cs="Times New Roman"/>
          <w:sz w:val="28"/>
          <w:szCs w:val="28"/>
          <w:lang w:eastAsia="ru-RU"/>
        </w:rPr>
        <w:t>о 14-00 час.</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6.2 Работодатель ведет табельный учет. До начала работы каждый Работник обязан отметить свой приход на работу, а по окончании рабочего дня - уход с работы в установленном порядке.</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xml:space="preserve">6.3. Продолжительность рабочего времени составляет 40 часов в неделю. </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Норма часов педагогической работы за</w:t>
      </w:r>
      <w:r>
        <w:rPr>
          <w:rFonts w:ascii="Times New Roman" w:eastAsia="Times New Roman" w:hAnsi="Times New Roman" w:cs="Times New Roman"/>
          <w:sz w:val="28"/>
          <w:szCs w:val="28"/>
          <w:lang w:eastAsia="ru-RU"/>
        </w:rPr>
        <w:t xml:space="preserve"> тарифную ставку (оклад)</w:t>
      </w:r>
      <w:r w:rsidRPr="00F92A9E">
        <w:rPr>
          <w:rFonts w:ascii="Times New Roman" w:eastAsia="Times New Roman" w:hAnsi="Times New Roman" w:cs="Times New Roman"/>
          <w:sz w:val="28"/>
          <w:szCs w:val="28"/>
          <w:lang w:eastAsia="ru-RU"/>
        </w:rPr>
        <w:t xml:space="preserve"> (нормируемая часть педагогической работы):</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xml:space="preserve">- 24 часа в неделю - музыкальным руководителям, </w:t>
      </w:r>
    </w:p>
    <w:p w:rsidR="00377BC7"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xml:space="preserve">- 36 часов в неделю - воспитателям. </w:t>
      </w:r>
    </w:p>
    <w:p w:rsidR="00377BC7" w:rsidRPr="00E42E4D" w:rsidRDefault="00377BC7" w:rsidP="00377BC7">
      <w:pPr>
        <w:spacing w:after="0" w:line="240" w:lineRule="auto"/>
        <w:jc w:val="both"/>
        <w:rPr>
          <w:rFonts w:ascii="Times New Roman" w:eastAsia="Times New Roman" w:hAnsi="Times New Roman" w:cs="Times New Roman"/>
          <w:sz w:val="28"/>
          <w:szCs w:val="28"/>
          <w:lang w:eastAsia="ru-RU"/>
        </w:rPr>
      </w:pP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6.4. Нерабочими праздничными днями являются:</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1, 2, 3, 4, 5, 6 и 8 января - Новогодние каникулы;</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7 января - Рождество Христово;</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23 февраля - День защитника Отечества;</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8 марта - Международный женский день;</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1 мая - Праздник Весны и Труда;</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9 мая - День Победы;</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12 июня - День России;</w:t>
      </w:r>
    </w:p>
    <w:p w:rsidR="00377BC7" w:rsidRPr="00F92A9E" w:rsidRDefault="00377BC7" w:rsidP="00377BC7">
      <w:pPr>
        <w:spacing w:after="0" w:line="240" w:lineRule="auto"/>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4 ноября - День народного единства.</w:t>
      </w:r>
    </w:p>
    <w:p w:rsidR="00377BC7" w:rsidRPr="00F92A9E" w:rsidRDefault="00377BC7" w:rsidP="00377BC7">
      <w:pPr>
        <w:spacing w:after="0" w:line="240" w:lineRule="auto"/>
        <w:rPr>
          <w:rFonts w:ascii="Times New Roman" w:eastAsia="Times New Roman" w:hAnsi="Times New Roman" w:cs="Times New Roman"/>
          <w:sz w:val="28"/>
          <w:szCs w:val="28"/>
          <w:lang w:eastAsia="ru-RU"/>
        </w:rPr>
      </w:pPr>
      <w:proofErr w:type="gramStart"/>
      <w:r w:rsidRPr="00F92A9E">
        <w:rPr>
          <w:rFonts w:ascii="Times New Roman" w:eastAsia="Times New Roman" w:hAnsi="Times New Roman" w:cs="Times New Roman"/>
          <w:sz w:val="28"/>
          <w:szCs w:val="28"/>
          <w:lang w:eastAsia="ru-RU"/>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377BC7" w:rsidRPr="00F92A9E" w:rsidRDefault="00377BC7" w:rsidP="00377BC7">
      <w:pPr>
        <w:spacing w:after="0" w:line="240" w:lineRule="auto"/>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6.8 Сменный график работ устанавливается для сторожей.</w:t>
      </w:r>
    </w:p>
    <w:p w:rsidR="00377BC7" w:rsidRPr="00F92A9E" w:rsidRDefault="00377BC7" w:rsidP="00377BC7">
      <w:pPr>
        <w:spacing w:after="0" w:line="240" w:lineRule="auto"/>
        <w:jc w:val="center"/>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График сменности сторожей</w:t>
      </w:r>
    </w:p>
    <w:tbl>
      <w:tblPr>
        <w:tblStyle w:val="a5"/>
        <w:tblW w:w="0" w:type="auto"/>
        <w:tblLook w:val="04A0" w:firstRow="1" w:lastRow="0" w:firstColumn="1" w:lastColumn="0" w:noHBand="0" w:noVBand="1"/>
      </w:tblPr>
      <w:tblGrid>
        <w:gridCol w:w="823"/>
        <w:gridCol w:w="992"/>
        <w:gridCol w:w="1357"/>
        <w:gridCol w:w="1357"/>
        <w:gridCol w:w="1357"/>
        <w:gridCol w:w="971"/>
        <w:gridCol w:w="1357"/>
        <w:gridCol w:w="1357"/>
      </w:tblGrid>
      <w:tr w:rsidR="00377BC7" w:rsidRPr="00F92A9E" w:rsidTr="002D39DE">
        <w:tc>
          <w:tcPr>
            <w:tcW w:w="817" w:type="dxa"/>
          </w:tcPr>
          <w:p w:rsidR="00377BC7" w:rsidRPr="00F92A9E" w:rsidRDefault="00377BC7" w:rsidP="002D39DE">
            <w:pPr>
              <w:rPr>
                <w:rFonts w:ascii="Times New Roman" w:eastAsia="Times New Roman" w:hAnsi="Times New Roman" w:cs="Times New Roman"/>
                <w:sz w:val="28"/>
                <w:szCs w:val="28"/>
                <w:lang w:eastAsia="ru-RU"/>
              </w:rPr>
            </w:pPr>
          </w:p>
        </w:tc>
        <w:tc>
          <w:tcPr>
            <w:tcW w:w="1575"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75"/>
            </w:tblGrid>
            <w:tr w:rsidR="00377BC7" w:rsidRPr="00F92A9E" w:rsidTr="002D39DE">
              <w:trPr>
                <w:tblCellSpacing w:w="15" w:type="dxa"/>
              </w:trPr>
              <w:tc>
                <w:tcPr>
                  <w:tcW w:w="0" w:type="auto"/>
                  <w:vAlign w:val="center"/>
                  <w:hideMark/>
                </w:tcPr>
                <w:p w:rsidR="00377BC7" w:rsidRPr="00F92A9E" w:rsidRDefault="00377BC7" w:rsidP="002D39DE">
                  <w:pPr>
                    <w:spacing w:after="0" w:line="240" w:lineRule="auto"/>
                    <w:jc w:val="center"/>
                    <w:rPr>
                      <w:rFonts w:ascii="Times New Roman" w:eastAsia="Times New Roman" w:hAnsi="Times New Roman" w:cs="Times New Roman"/>
                      <w:sz w:val="28"/>
                      <w:szCs w:val="28"/>
                      <w:lang w:eastAsia="ru-RU"/>
                    </w:rPr>
                  </w:pPr>
                </w:p>
              </w:tc>
              <w:tc>
                <w:tcPr>
                  <w:tcW w:w="0" w:type="auto"/>
                  <w:vAlign w:val="center"/>
                  <w:hideMark/>
                </w:tcPr>
                <w:p w:rsidR="00377BC7" w:rsidRPr="00F92A9E" w:rsidRDefault="00377BC7" w:rsidP="002D39DE">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F92A9E">
                    <w:rPr>
                      <w:rFonts w:ascii="Times New Roman" w:eastAsia="Times New Roman" w:hAnsi="Times New Roman" w:cs="Times New Roman"/>
                      <w:sz w:val="28"/>
                      <w:szCs w:val="28"/>
                      <w:lang w:eastAsia="ru-RU"/>
                    </w:rPr>
                    <w:t>пн</w:t>
                  </w:r>
                  <w:proofErr w:type="spellEnd"/>
                  <w:proofErr w:type="gramEnd"/>
                </w:p>
              </w:tc>
            </w:tr>
          </w:tbl>
          <w:p w:rsidR="00377BC7" w:rsidRPr="00F92A9E" w:rsidRDefault="00377BC7" w:rsidP="002D39DE">
            <w:pPr>
              <w:jc w:val="center"/>
              <w:rPr>
                <w:rFonts w:ascii="Times New Roman" w:eastAsia="Times New Roman" w:hAnsi="Times New Roman" w:cs="Times New Roman"/>
                <w:sz w:val="28"/>
                <w:szCs w:val="28"/>
                <w:lang w:eastAsia="ru-RU"/>
              </w:rPr>
            </w:pPr>
          </w:p>
        </w:tc>
        <w:tc>
          <w:tcPr>
            <w:tcW w:w="1196" w:type="dxa"/>
          </w:tcPr>
          <w:p w:rsidR="00377BC7" w:rsidRPr="00F92A9E" w:rsidRDefault="00377BC7" w:rsidP="002D39DE">
            <w:pPr>
              <w:jc w:val="center"/>
              <w:rPr>
                <w:rFonts w:ascii="Times New Roman" w:eastAsia="Times New Roman" w:hAnsi="Times New Roman" w:cs="Times New Roman"/>
                <w:sz w:val="28"/>
                <w:szCs w:val="28"/>
                <w:lang w:eastAsia="ru-RU"/>
              </w:rPr>
            </w:pPr>
            <w:proofErr w:type="spellStart"/>
            <w:r w:rsidRPr="00F92A9E">
              <w:rPr>
                <w:rFonts w:ascii="Times New Roman" w:eastAsia="Times New Roman" w:hAnsi="Times New Roman" w:cs="Times New Roman"/>
                <w:sz w:val="28"/>
                <w:szCs w:val="28"/>
                <w:lang w:eastAsia="ru-RU"/>
              </w:rPr>
              <w:t>вт</w:t>
            </w:r>
            <w:proofErr w:type="spellEnd"/>
          </w:p>
        </w:tc>
        <w:tc>
          <w:tcPr>
            <w:tcW w:w="1196" w:type="dxa"/>
          </w:tcPr>
          <w:p w:rsidR="00377BC7" w:rsidRPr="00F92A9E" w:rsidRDefault="00377BC7" w:rsidP="002D39DE">
            <w:pPr>
              <w:jc w:val="center"/>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ср</w:t>
            </w:r>
          </w:p>
        </w:tc>
        <w:tc>
          <w:tcPr>
            <w:tcW w:w="1196" w:type="dxa"/>
          </w:tcPr>
          <w:p w:rsidR="00377BC7" w:rsidRPr="00F92A9E" w:rsidRDefault="00377BC7" w:rsidP="002D39DE">
            <w:pPr>
              <w:jc w:val="center"/>
              <w:rPr>
                <w:rFonts w:ascii="Times New Roman" w:eastAsia="Times New Roman" w:hAnsi="Times New Roman" w:cs="Times New Roman"/>
                <w:sz w:val="28"/>
                <w:szCs w:val="28"/>
                <w:lang w:eastAsia="ru-RU"/>
              </w:rPr>
            </w:pPr>
            <w:proofErr w:type="spellStart"/>
            <w:r w:rsidRPr="00F92A9E">
              <w:rPr>
                <w:rFonts w:ascii="Times New Roman" w:eastAsia="Times New Roman" w:hAnsi="Times New Roman" w:cs="Times New Roman"/>
                <w:sz w:val="28"/>
                <w:szCs w:val="28"/>
                <w:lang w:eastAsia="ru-RU"/>
              </w:rPr>
              <w:t>чт</w:t>
            </w:r>
            <w:proofErr w:type="spellEnd"/>
          </w:p>
        </w:tc>
        <w:tc>
          <w:tcPr>
            <w:tcW w:w="1197" w:type="dxa"/>
          </w:tcPr>
          <w:p w:rsidR="00377BC7" w:rsidRPr="00F92A9E" w:rsidRDefault="00377BC7" w:rsidP="002D39DE">
            <w:pPr>
              <w:jc w:val="center"/>
              <w:rPr>
                <w:rFonts w:ascii="Times New Roman" w:eastAsia="Times New Roman" w:hAnsi="Times New Roman" w:cs="Times New Roman"/>
                <w:sz w:val="28"/>
                <w:szCs w:val="28"/>
                <w:lang w:eastAsia="ru-RU"/>
              </w:rPr>
            </w:pPr>
            <w:proofErr w:type="spellStart"/>
            <w:r w:rsidRPr="00F92A9E">
              <w:rPr>
                <w:rFonts w:ascii="Times New Roman" w:eastAsia="Times New Roman" w:hAnsi="Times New Roman" w:cs="Times New Roman"/>
                <w:sz w:val="28"/>
                <w:szCs w:val="28"/>
                <w:lang w:eastAsia="ru-RU"/>
              </w:rPr>
              <w:t>пт</w:t>
            </w:r>
            <w:proofErr w:type="spellEnd"/>
          </w:p>
        </w:tc>
        <w:tc>
          <w:tcPr>
            <w:tcW w:w="1197" w:type="dxa"/>
          </w:tcPr>
          <w:p w:rsidR="00377BC7" w:rsidRPr="00F92A9E" w:rsidRDefault="00377BC7" w:rsidP="002D39DE">
            <w:pPr>
              <w:jc w:val="center"/>
              <w:rPr>
                <w:rFonts w:ascii="Times New Roman" w:eastAsia="Times New Roman" w:hAnsi="Times New Roman" w:cs="Times New Roman"/>
                <w:sz w:val="28"/>
                <w:szCs w:val="28"/>
                <w:lang w:eastAsia="ru-RU"/>
              </w:rPr>
            </w:pPr>
            <w:proofErr w:type="spellStart"/>
            <w:proofErr w:type="gramStart"/>
            <w:r w:rsidRPr="00F92A9E">
              <w:rPr>
                <w:rFonts w:ascii="Times New Roman" w:eastAsia="Times New Roman" w:hAnsi="Times New Roman" w:cs="Times New Roman"/>
                <w:sz w:val="28"/>
                <w:szCs w:val="28"/>
                <w:lang w:eastAsia="ru-RU"/>
              </w:rPr>
              <w:t>сб</w:t>
            </w:r>
            <w:proofErr w:type="spellEnd"/>
            <w:proofErr w:type="gramEnd"/>
          </w:p>
        </w:tc>
        <w:tc>
          <w:tcPr>
            <w:tcW w:w="1197" w:type="dxa"/>
          </w:tcPr>
          <w:p w:rsidR="00377BC7" w:rsidRPr="00F92A9E" w:rsidRDefault="00377BC7" w:rsidP="002D39DE">
            <w:pPr>
              <w:jc w:val="center"/>
              <w:rPr>
                <w:rFonts w:ascii="Times New Roman" w:eastAsia="Times New Roman" w:hAnsi="Times New Roman" w:cs="Times New Roman"/>
                <w:sz w:val="28"/>
                <w:szCs w:val="28"/>
                <w:lang w:eastAsia="ru-RU"/>
              </w:rPr>
            </w:pPr>
            <w:proofErr w:type="spellStart"/>
            <w:r w:rsidRPr="00F92A9E">
              <w:rPr>
                <w:rFonts w:ascii="Times New Roman" w:eastAsia="Times New Roman" w:hAnsi="Times New Roman" w:cs="Times New Roman"/>
                <w:sz w:val="28"/>
                <w:szCs w:val="28"/>
                <w:lang w:eastAsia="ru-RU"/>
              </w:rPr>
              <w:t>вс</w:t>
            </w:r>
            <w:proofErr w:type="spellEnd"/>
          </w:p>
        </w:tc>
      </w:tr>
      <w:tr w:rsidR="00377BC7" w:rsidRPr="00F92A9E" w:rsidTr="002D39DE">
        <w:tc>
          <w:tcPr>
            <w:tcW w:w="817" w:type="dxa"/>
          </w:tcPr>
          <w:p w:rsidR="00377BC7" w:rsidRPr="00F92A9E" w:rsidRDefault="00377BC7" w:rsidP="002D39DE">
            <w:pPr>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1</w:t>
            </w:r>
          </w:p>
          <w:p w:rsidR="00377BC7" w:rsidRPr="00F92A9E" w:rsidRDefault="00377BC7" w:rsidP="002D39DE">
            <w:pPr>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смен</w:t>
            </w:r>
            <w:r w:rsidRPr="00F92A9E">
              <w:rPr>
                <w:rFonts w:ascii="Times New Roman" w:eastAsia="Times New Roman" w:hAnsi="Times New Roman" w:cs="Times New Roman"/>
                <w:sz w:val="28"/>
                <w:szCs w:val="28"/>
                <w:lang w:eastAsia="ru-RU"/>
              </w:rPr>
              <w:lastRenderedPageBreak/>
              <w:t>а</w:t>
            </w:r>
          </w:p>
        </w:tc>
        <w:tc>
          <w:tcPr>
            <w:tcW w:w="1575" w:type="dxa"/>
          </w:tcPr>
          <w:p w:rsidR="00377BC7" w:rsidRPr="00F92A9E" w:rsidRDefault="00377BC7" w:rsidP="002D39DE">
            <w:pPr>
              <w:jc w:val="center"/>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lastRenderedPageBreak/>
              <w:t>Начало</w:t>
            </w:r>
          </w:p>
          <w:p w:rsidR="00377BC7" w:rsidRPr="00F92A9E" w:rsidRDefault="00377BC7" w:rsidP="002D39DE">
            <w:pPr>
              <w:jc w:val="center"/>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lastRenderedPageBreak/>
              <w:t>18-00</w:t>
            </w:r>
          </w:p>
        </w:tc>
        <w:tc>
          <w:tcPr>
            <w:tcW w:w="1196" w:type="dxa"/>
          </w:tcPr>
          <w:p w:rsidR="00377BC7" w:rsidRPr="00F92A9E" w:rsidRDefault="00377BC7" w:rsidP="002D39DE">
            <w:pPr>
              <w:jc w:val="center"/>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lastRenderedPageBreak/>
              <w:t>Окончание</w:t>
            </w:r>
          </w:p>
          <w:p w:rsidR="00377BC7" w:rsidRPr="00F92A9E" w:rsidRDefault="00377BC7" w:rsidP="002D39DE">
            <w:pPr>
              <w:jc w:val="center"/>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lastRenderedPageBreak/>
              <w:t>07-00</w:t>
            </w:r>
          </w:p>
        </w:tc>
        <w:tc>
          <w:tcPr>
            <w:tcW w:w="1196" w:type="dxa"/>
          </w:tcPr>
          <w:p w:rsidR="00377BC7" w:rsidRPr="00F92A9E" w:rsidRDefault="00377BC7" w:rsidP="002D39DE">
            <w:pPr>
              <w:jc w:val="center"/>
              <w:rPr>
                <w:rFonts w:ascii="Times New Roman" w:eastAsia="Times New Roman" w:hAnsi="Times New Roman" w:cs="Times New Roman"/>
                <w:sz w:val="28"/>
                <w:szCs w:val="28"/>
                <w:lang w:eastAsia="ru-RU"/>
              </w:rPr>
            </w:pPr>
          </w:p>
        </w:tc>
        <w:tc>
          <w:tcPr>
            <w:tcW w:w="1196" w:type="dxa"/>
          </w:tcPr>
          <w:p w:rsidR="00377BC7" w:rsidRPr="00F92A9E" w:rsidRDefault="00377BC7" w:rsidP="002D39DE">
            <w:pPr>
              <w:jc w:val="center"/>
              <w:rPr>
                <w:rFonts w:ascii="Times New Roman" w:eastAsia="Times New Roman" w:hAnsi="Times New Roman" w:cs="Times New Roman"/>
                <w:sz w:val="28"/>
                <w:szCs w:val="28"/>
                <w:lang w:eastAsia="ru-RU"/>
              </w:rPr>
            </w:pPr>
          </w:p>
        </w:tc>
        <w:tc>
          <w:tcPr>
            <w:tcW w:w="1197" w:type="dxa"/>
          </w:tcPr>
          <w:p w:rsidR="00377BC7" w:rsidRPr="00F92A9E" w:rsidRDefault="00377BC7" w:rsidP="002D39DE">
            <w:pPr>
              <w:jc w:val="center"/>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Начало</w:t>
            </w:r>
          </w:p>
          <w:p w:rsidR="00377BC7" w:rsidRPr="00F92A9E" w:rsidRDefault="00377BC7" w:rsidP="002D39DE">
            <w:pPr>
              <w:jc w:val="center"/>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lastRenderedPageBreak/>
              <w:t>18-00</w:t>
            </w:r>
          </w:p>
        </w:tc>
        <w:tc>
          <w:tcPr>
            <w:tcW w:w="1197" w:type="dxa"/>
          </w:tcPr>
          <w:p w:rsidR="00377BC7" w:rsidRPr="00F92A9E" w:rsidRDefault="00377BC7" w:rsidP="002D39DE">
            <w:pPr>
              <w:jc w:val="center"/>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lastRenderedPageBreak/>
              <w:t>Окончание</w:t>
            </w:r>
          </w:p>
          <w:p w:rsidR="00377BC7" w:rsidRPr="00F92A9E" w:rsidRDefault="00377BC7" w:rsidP="002D39DE">
            <w:pPr>
              <w:jc w:val="center"/>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lastRenderedPageBreak/>
              <w:t>07-00</w:t>
            </w:r>
          </w:p>
        </w:tc>
        <w:tc>
          <w:tcPr>
            <w:tcW w:w="1197" w:type="dxa"/>
          </w:tcPr>
          <w:p w:rsidR="00377BC7" w:rsidRPr="00F92A9E" w:rsidRDefault="00377BC7" w:rsidP="002D39DE">
            <w:pPr>
              <w:jc w:val="center"/>
              <w:rPr>
                <w:rFonts w:ascii="Times New Roman" w:eastAsia="Times New Roman" w:hAnsi="Times New Roman" w:cs="Times New Roman"/>
                <w:sz w:val="28"/>
                <w:szCs w:val="28"/>
                <w:lang w:eastAsia="ru-RU"/>
              </w:rPr>
            </w:pPr>
          </w:p>
        </w:tc>
      </w:tr>
      <w:tr w:rsidR="00377BC7" w:rsidRPr="00F92A9E" w:rsidTr="002D39DE">
        <w:tc>
          <w:tcPr>
            <w:tcW w:w="817" w:type="dxa"/>
          </w:tcPr>
          <w:p w:rsidR="00377BC7" w:rsidRPr="00F92A9E" w:rsidRDefault="00377BC7" w:rsidP="002D39DE">
            <w:pPr>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lastRenderedPageBreak/>
              <w:t>2 смена</w:t>
            </w:r>
          </w:p>
        </w:tc>
        <w:tc>
          <w:tcPr>
            <w:tcW w:w="1575" w:type="dxa"/>
          </w:tcPr>
          <w:p w:rsidR="00377BC7" w:rsidRPr="00F92A9E" w:rsidRDefault="00377BC7" w:rsidP="002D39DE">
            <w:pPr>
              <w:jc w:val="center"/>
              <w:rPr>
                <w:rFonts w:ascii="Times New Roman" w:eastAsia="Times New Roman" w:hAnsi="Times New Roman" w:cs="Times New Roman"/>
                <w:sz w:val="28"/>
                <w:szCs w:val="28"/>
                <w:lang w:eastAsia="ru-RU"/>
              </w:rPr>
            </w:pPr>
          </w:p>
        </w:tc>
        <w:tc>
          <w:tcPr>
            <w:tcW w:w="1196" w:type="dxa"/>
          </w:tcPr>
          <w:p w:rsidR="00377BC7" w:rsidRPr="00F92A9E" w:rsidRDefault="00377BC7" w:rsidP="002D39DE">
            <w:pPr>
              <w:jc w:val="center"/>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Начало</w:t>
            </w:r>
          </w:p>
          <w:p w:rsidR="00377BC7" w:rsidRPr="00F92A9E" w:rsidRDefault="00377BC7" w:rsidP="002D39DE">
            <w:pPr>
              <w:jc w:val="center"/>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18-00</w:t>
            </w:r>
          </w:p>
        </w:tc>
        <w:tc>
          <w:tcPr>
            <w:tcW w:w="1196" w:type="dxa"/>
          </w:tcPr>
          <w:p w:rsidR="00377BC7" w:rsidRPr="00F92A9E" w:rsidRDefault="00377BC7" w:rsidP="002D39DE">
            <w:pPr>
              <w:jc w:val="center"/>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Окончание</w:t>
            </w:r>
          </w:p>
          <w:p w:rsidR="00377BC7" w:rsidRPr="00F92A9E" w:rsidRDefault="00377BC7" w:rsidP="002D39DE">
            <w:pPr>
              <w:jc w:val="center"/>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07-00</w:t>
            </w:r>
          </w:p>
        </w:tc>
        <w:tc>
          <w:tcPr>
            <w:tcW w:w="1196" w:type="dxa"/>
          </w:tcPr>
          <w:p w:rsidR="00377BC7" w:rsidRPr="00F92A9E" w:rsidRDefault="00377BC7" w:rsidP="002D39DE">
            <w:pPr>
              <w:jc w:val="center"/>
              <w:rPr>
                <w:rFonts w:ascii="Times New Roman" w:eastAsia="Times New Roman" w:hAnsi="Times New Roman" w:cs="Times New Roman"/>
                <w:sz w:val="28"/>
                <w:szCs w:val="28"/>
                <w:lang w:eastAsia="ru-RU"/>
              </w:rPr>
            </w:pPr>
          </w:p>
        </w:tc>
        <w:tc>
          <w:tcPr>
            <w:tcW w:w="1197" w:type="dxa"/>
          </w:tcPr>
          <w:p w:rsidR="00377BC7" w:rsidRPr="00F92A9E" w:rsidRDefault="00377BC7" w:rsidP="002D39DE">
            <w:pPr>
              <w:jc w:val="center"/>
              <w:rPr>
                <w:rFonts w:ascii="Times New Roman" w:eastAsia="Times New Roman" w:hAnsi="Times New Roman" w:cs="Times New Roman"/>
                <w:sz w:val="28"/>
                <w:szCs w:val="28"/>
                <w:lang w:eastAsia="ru-RU"/>
              </w:rPr>
            </w:pPr>
          </w:p>
        </w:tc>
        <w:tc>
          <w:tcPr>
            <w:tcW w:w="1197" w:type="dxa"/>
          </w:tcPr>
          <w:p w:rsidR="00377BC7" w:rsidRPr="00F92A9E" w:rsidRDefault="00377BC7" w:rsidP="002D39DE">
            <w:pPr>
              <w:jc w:val="center"/>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Начало</w:t>
            </w:r>
          </w:p>
          <w:p w:rsidR="00377BC7" w:rsidRPr="00F92A9E" w:rsidRDefault="00377BC7" w:rsidP="002D39DE">
            <w:pPr>
              <w:jc w:val="center"/>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18-00</w:t>
            </w:r>
          </w:p>
        </w:tc>
        <w:tc>
          <w:tcPr>
            <w:tcW w:w="1197" w:type="dxa"/>
          </w:tcPr>
          <w:p w:rsidR="00377BC7" w:rsidRPr="00F92A9E" w:rsidRDefault="00377BC7" w:rsidP="002D39DE">
            <w:pPr>
              <w:jc w:val="center"/>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Окончание</w:t>
            </w:r>
          </w:p>
          <w:p w:rsidR="00377BC7" w:rsidRPr="00F92A9E" w:rsidRDefault="00377BC7" w:rsidP="002D39DE">
            <w:pPr>
              <w:jc w:val="center"/>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07-00</w:t>
            </w:r>
          </w:p>
        </w:tc>
      </w:tr>
      <w:tr w:rsidR="00377BC7" w:rsidRPr="00F92A9E" w:rsidTr="002D39DE">
        <w:tc>
          <w:tcPr>
            <w:tcW w:w="817" w:type="dxa"/>
          </w:tcPr>
          <w:p w:rsidR="00377BC7" w:rsidRPr="00F92A9E" w:rsidRDefault="00377BC7" w:rsidP="002D39DE">
            <w:pPr>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3 смена</w:t>
            </w:r>
          </w:p>
        </w:tc>
        <w:tc>
          <w:tcPr>
            <w:tcW w:w="1575" w:type="dxa"/>
          </w:tcPr>
          <w:p w:rsidR="00377BC7" w:rsidRPr="00F92A9E" w:rsidRDefault="00377BC7" w:rsidP="002D39DE">
            <w:pPr>
              <w:jc w:val="center"/>
              <w:rPr>
                <w:rFonts w:ascii="Times New Roman" w:eastAsia="Times New Roman" w:hAnsi="Times New Roman" w:cs="Times New Roman"/>
                <w:sz w:val="28"/>
                <w:szCs w:val="28"/>
                <w:lang w:eastAsia="ru-RU"/>
              </w:rPr>
            </w:pPr>
          </w:p>
        </w:tc>
        <w:tc>
          <w:tcPr>
            <w:tcW w:w="1196" w:type="dxa"/>
          </w:tcPr>
          <w:p w:rsidR="00377BC7" w:rsidRPr="00F92A9E" w:rsidRDefault="00377BC7" w:rsidP="002D39DE">
            <w:pPr>
              <w:jc w:val="center"/>
              <w:rPr>
                <w:rFonts w:ascii="Times New Roman" w:eastAsia="Times New Roman" w:hAnsi="Times New Roman" w:cs="Times New Roman"/>
                <w:sz w:val="28"/>
                <w:szCs w:val="28"/>
                <w:lang w:eastAsia="ru-RU"/>
              </w:rPr>
            </w:pPr>
          </w:p>
        </w:tc>
        <w:tc>
          <w:tcPr>
            <w:tcW w:w="1196" w:type="dxa"/>
          </w:tcPr>
          <w:p w:rsidR="00377BC7" w:rsidRPr="00F92A9E" w:rsidRDefault="00377BC7" w:rsidP="002D39DE">
            <w:pPr>
              <w:jc w:val="center"/>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Начало</w:t>
            </w:r>
          </w:p>
          <w:p w:rsidR="00377BC7" w:rsidRPr="00F92A9E" w:rsidRDefault="00377BC7" w:rsidP="002D39DE">
            <w:pPr>
              <w:jc w:val="center"/>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18-00</w:t>
            </w:r>
          </w:p>
        </w:tc>
        <w:tc>
          <w:tcPr>
            <w:tcW w:w="1196" w:type="dxa"/>
          </w:tcPr>
          <w:p w:rsidR="00377BC7" w:rsidRPr="00F92A9E" w:rsidRDefault="00377BC7" w:rsidP="002D39DE">
            <w:pPr>
              <w:jc w:val="center"/>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Окончание</w:t>
            </w:r>
          </w:p>
          <w:p w:rsidR="00377BC7" w:rsidRPr="00F92A9E" w:rsidRDefault="00377BC7" w:rsidP="002D39DE">
            <w:pPr>
              <w:jc w:val="center"/>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07-00</w:t>
            </w:r>
          </w:p>
        </w:tc>
        <w:tc>
          <w:tcPr>
            <w:tcW w:w="1197" w:type="dxa"/>
          </w:tcPr>
          <w:p w:rsidR="00377BC7" w:rsidRPr="00F92A9E" w:rsidRDefault="00377BC7" w:rsidP="002D39DE">
            <w:pPr>
              <w:jc w:val="center"/>
              <w:rPr>
                <w:rFonts w:ascii="Times New Roman" w:eastAsia="Times New Roman" w:hAnsi="Times New Roman" w:cs="Times New Roman"/>
                <w:sz w:val="28"/>
                <w:szCs w:val="28"/>
                <w:lang w:eastAsia="ru-RU"/>
              </w:rPr>
            </w:pPr>
          </w:p>
        </w:tc>
        <w:tc>
          <w:tcPr>
            <w:tcW w:w="1197" w:type="dxa"/>
          </w:tcPr>
          <w:p w:rsidR="00377BC7" w:rsidRPr="00F92A9E" w:rsidRDefault="00377BC7" w:rsidP="002D39DE">
            <w:pPr>
              <w:jc w:val="center"/>
              <w:rPr>
                <w:rFonts w:ascii="Times New Roman" w:eastAsia="Times New Roman" w:hAnsi="Times New Roman" w:cs="Times New Roman"/>
                <w:sz w:val="28"/>
                <w:szCs w:val="28"/>
                <w:lang w:eastAsia="ru-RU"/>
              </w:rPr>
            </w:pPr>
          </w:p>
        </w:tc>
        <w:tc>
          <w:tcPr>
            <w:tcW w:w="1197" w:type="dxa"/>
          </w:tcPr>
          <w:p w:rsidR="00377BC7" w:rsidRPr="00F92A9E" w:rsidRDefault="00377BC7" w:rsidP="002D39DE">
            <w:pPr>
              <w:jc w:val="center"/>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Начало</w:t>
            </w:r>
          </w:p>
          <w:p w:rsidR="00377BC7" w:rsidRPr="00F92A9E" w:rsidRDefault="00377BC7" w:rsidP="002D39DE">
            <w:pPr>
              <w:jc w:val="center"/>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18-00</w:t>
            </w:r>
          </w:p>
        </w:tc>
      </w:tr>
    </w:tbl>
    <w:p w:rsidR="00377BC7" w:rsidRPr="00F92A9E" w:rsidRDefault="00377BC7" w:rsidP="00377BC7">
      <w:pPr>
        <w:spacing w:after="0" w:line="240" w:lineRule="auto"/>
        <w:rPr>
          <w:rFonts w:ascii="Times New Roman" w:eastAsia="Times New Roman" w:hAnsi="Times New Roman" w:cs="Times New Roman"/>
          <w:sz w:val="28"/>
          <w:szCs w:val="28"/>
          <w:lang w:eastAsia="ru-RU"/>
        </w:rPr>
      </w:pP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xml:space="preserve">6.9. На непрерывных работах запрещается оставлять работу до </w:t>
      </w:r>
      <w:proofErr w:type="gramStart"/>
      <w:r w:rsidRPr="00F92A9E">
        <w:rPr>
          <w:rFonts w:ascii="Times New Roman" w:eastAsia="Times New Roman" w:hAnsi="Times New Roman" w:cs="Times New Roman"/>
          <w:sz w:val="28"/>
          <w:szCs w:val="28"/>
          <w:lang w:eastAsia="ru-RU"/>
        </w:rPr>
        <w:t>прихода</w:t>
      </w:r>
      <w:proofErr w:type="gramEnd"/>
      <w:r w:rsidRPr="00F92A9E">
        <w:rPr>
          <w:rFonts w:ascii="Times New Roman" w:eastAsia="Times New Roman" w:hAnsi="Times New Roman" w:cs="Times New Roman"/>
          <w:sz w:val="28"/>
          <w:szCs w:val="28"/>
          <w:lang w:eastAsia="ru-RU"/>
        </w:rPr>
        <w:t xml:space="preserve"> сменяющего работника. В случае неявки сменяющего работник заявляет об этом работодателю, который обязан немедленно принять меры к замене сменщика другим работником. </w:t>
      </w:r>
    </w:p>
    <w:p w:rsidR="00377BC7"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xml:space="preserve">На тех работах, где по условиям производства перерыв для отдыха и питания установить нельзя, работнику должна быть представлена возможность прима пищи в течение рабочего времени. </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p>
    <w:p w:rsidR="00377BC7" w:rsidRPr="004A0B7F" w:rsidRDefault="00377BC7" w:rsidP="00377BC7">
      <w:pPr>
        <w:pStyle w:val="a6"/>
        <w:numPr>
          <w:ilvl w:val="0"/>
          <w:numId w:val="2"/>
        </w:numPr>
        <w:spacing w:after="0" w:line="240" w:lineRule="auto"/>
        <w:jc w:val="center"/>
        <w:rPr>
          <w:rFonts w:ascii="Times New Roman" w:eastAsia="Times New Roman" w:hAnsi="Times New Roman" w:cs="Times New Roman"/>
          <w:sz w:val="28"/>
          <w:szCs w:val="28"/>
          <w:lang w:eastAsia="ru-RU"/>
        </w:rPr>
      </w:pPr>
      <w:r w:rsidRPr="004A0B7F">
        <w:rPr>
          <w:rFonts w:ascii="Times New Roman" w:eastAsia="Times New Roman" w:hAnsi="Times New Roman" w:cs="Times New Roman"/>
          <w:sz w:val="28"/>
          <w:szCs w:val="28"/>
          <w:lang w:eastAsia="ru-RU"/>
        </w:rPr>
        <w:t>ПООЩРЕНИЯ ЗА УСПЕХИ В РАБОТЕ</w:t>
      </w:r>
    </w:p>
    <w:p w:rsidR="00377BC7" w:rsidRPr="004A0B7F" w:rsidRDefault="00377BC7" w:rsidP="00377BC7">
      <w:pPr>
        <w:spacing w:after="0" w:line="240" w:lineRule="auto"/>
        <w:ind w:left="720"/>
        <w:rPr>
          <w:rFonts w:ascii="Times New Roman" w:eastAsia="Times New Roman" w:hAnsi="Times New Roman" w:cs="Times New Roman"/>
          <w:sz w:val="28"/>
          <w:szCs w:val="28"/>
          <w:lang w:eastAsia="ru-RU"/>
        </w:rPr>
      </w:pP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7.1</w:t>
      </w:r>
      <w:proofErr w:type="gramStart"/>
      <w:r w:rsidRPr="00F92A9E">
        <w:rPr>
          <w:rFonts w:ascii="Times New Roman" w:eastAsia="Times New Roman" w:hAnsi="Times New Roman" w:cs="Times New Roman"/>
          <w:sz w:val="28"/>
          <w:szCs w:val="28"/>
          <w:lang w:eastAsia="ru-RU"/>
        </w:rPr>
        <w:t xml:space="preserve"> З</w:t>
      </w:r>
      <w:proofErr w:type="gramEnd"/>
      <w:r w:rsidRPr="00F92A9E">
        <w:rPr>
          <w:rFonts w:ascii="Times New Roman" w:eastAsia="Times New Roman" w:hAnsi="Times New Roman" w:cs="Times New Roman"/>
          <w:sz w:val="28"/>
          <w:szCs w:val="28"/>
          <w:lang w:eastAsia="ru-RU"/>
        </w:rPr>
        <w:t>а образцовое выполнение трудовых обязанностей, повышение эффективности и качества работы, продолжительную и безупречную работу, новаторство в труде и за другие достижения в работе применяются следующие поощрения:</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объявление благодарности;</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награждение ценным подарком;</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награждение Почетной грамотой;</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выдача премии.</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Допускается одновременное применение к работнику нескольких видов поощрений.</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7.2 Поощрения объявляются приказом по учреждению, доводятся до сведения Работников и заносятся в личные карточки Работников.</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7.3 Работникам, успешно и добросовестно выполняющим свои трудовые обязанности предоставляется также преимущество при назначении на вышестоящую должность и присвоении квалификации.</w:t>
      </w:r>
    </w:p>
    <w:p w:rsidR="00377BC7"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7.4</w:t>
      </w:r>
      <w:proofErr w:type="gramStart"/>
      <w:r w:rsidRPr="00F92A9E">
        <w:rPr>
          <w:rFonts w:ascii="Times New Roman" w:eastAsia="Times New Roman" w:hAnsi="Times New Roman" w:cs="Times New Roman"/>
          <w:sz w:val="28"/>
          <w:szCs w:val="28"/>
          <w:lang w:eastAsia="ru-RU"/>
        </w:rPr>
        <w:t xml:space="preserve"> З</w:t>
      </w:r>
      <w:proofErr w:type="gramEnd"/>
      <w:r w:rsidRPr="00F92A9E">
        <w:rPr>
          <w:rFonts w:ascii="Times New Roman" w:eastAsia="Times New Roman" w:hAnsi="Times New Roman" w:cs="Times New Roman"/>
          <w:sz w:val="28"/>
          <w:szCs w:val="28"/>
          <w:lang w:eastAsia="ru-RU"/>
        </w:rPr>
        <w:t>а выдающиеся достижения в труде Работодатель может представить Работников к государственным наградам Российской Федерации.</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p>
    <w:p w:rsidR="00377BC7" w:rsidRPr="004A0B7F" w:rsidRDefault="00377BC7" w:rsidP="00377BC7">
      <w:pPr>
        <w:pStyle w:val="a6"/>
        <w:numPr>
          <w:ilvl w:val="0"/>
          <w:numId w:val="2"/>
        </w:numPr>
        <w:spacing w:after="0" w:line="240" w:lineRule="auto"/>
        <w:jc w:val="both"/>
        <w:rPr>
          <w:rFonts w:ascii="Times New Roman" w:eastAsia="Times New Roman" w:hAnsi="Times New Roman" w:cs="Times New Roman"/>
          <w:sz w:val="28"/>
          <w:szCs w:val="28"/>
          <w:lang w:eastAsia="ru-RU"/>
        </w:rPr>
      </w:pPr>
      <w:r w:rsidRPr="004A0B7F">
        <w:rPr>
          <w:rFonts w:ascii="Times New Roman" w:eastAsia="Times New Roman" w:hAnsi="Times New Roman" w:cs="Times New Roman"/>
          <w:sz w:val="28"/>
          <w:szCs w:val="28"/>
          <w:lang w:eastAsia="ru-RU"/>
        </w:rPr>
        <w:t>ОТВЕТСТВЕННОСТЬ РАБОТНИКОВ</w:t>
      </w:r>
    </w:p>
    <w:p w:rsidR="00377BC7" w:rsidRPr="004A0B7F" w:rsidRDefault="00377BC7" w:rsidP="00377BC7">
      <w:pPr>
        <w:pStyle w:val="a6"/>
        <w:spacing w:after="0" w:line="240" w:lineRule="auto"/>
        <w:ind w:left="1080"/>
        <w:jc w:val="both"/>
        <w:rPr>
          <w:rFonts w:ascii="Times New Roman" w:eastAsia="Times New Roman" w:hAnsi="Times New Roman" w:cs="Times New Roman"/>
          <w:sz w:val="28"/>
          <w:szCs w:val="28"/>
          <w:lang w:eastAsia="ru-RU"/>
        </w:rPr>
      </w:pP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8.1 Работодатель имеет право привлечь Работника к дисциплинарной и материальной ответственности.</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За совершение дисциплинарного проступка, то есть неисполнение или ненадлежащее исполнение Работником по его вине возложенных не него трудовых обязанностей, Работодатель имеет право применить следующие дисциплинарные взыскания:</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замечание;</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lastRenderedPageBreak/>
        <w:t>- выговор;</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увольнение по соответствующим основаниям.</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За каждый дисциплинарный проступок может быть применено только одно дисциплинарное взыскание.</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8.2</w:t>
      </w:r>
      <w:proofErr w:type="gramStart"/>
      <w:r w:rsidRPr="00F92A9E">
        <w:rPr>
          <w:rFonts w:ascii="Times New Roman" w:eastAsia="Times New Roman" w:hAnsi="Times New Roman" w:cs="Times New Roman"/>
          <w:sz w:val="28"/>
          <w:szCs w:val="28"/>
          <w:lang w:eastAsia="ru-RU"/>
        </w:rPr>
        <w:t xml:space="preserve"> Д</w:t>
      </w:r>
      <w:proofErr w:type="gramEnd"/>
      <w:r w:rsidRPr="00F92A9E">
        <w:rPr>
          <w:rFonts w:ascii="Times New Roman" w:eastAsia="Times New Roman" w:hAnsi="Times New Roman" w:cs="Times New Roman"/>
          <w:sz w:val="28"/>
          <w:szCs w:val="28"/>
          <w:lang w:eastAsia="ru-RU"/>
        </w:rPr>
        <w:t>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8.3 Приказ Работодателя о применении дисциплинарного взыскания объявляется Работнику под расписку в течение 3-х рабочих дней со дня его издания. В случае отказа Работника подписать указанный приказ составляется соответствующий акт.</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8.4</w:t>
      </w:r>
      <w:proofErr w:type="gramStart"/>
      <w:r w:rsidRPr="00F92A9E">
        <w:rPr>
          <w:rFonts w:ascii="Times New Roman" w:eastAsia="Times New Roman" w:hAnsi="Times New Roman" w:cs="Times New Roman"/>
          <w:sz w:val="28"/>
          <w:szCs w:val="28"/>
          <w:lang w:eastAsia="ru-RU"/>
        </w:rPr>
        <w:t xml:space="preserve"> Е</w:t>
      </w:r>
      <w:proofErr w:type="gramEnd"/>
      <w:r w:rsidRPr="00F92A9E">
        <w:rPr>
          <w:rFonts w:ascii="Times New Roman" w:eastAsia="Times New Roman" w:hAnsi="Times New Roman" w:cs="Times New Roman"/>
          <w:sz w:val="28"/>
          <w:szCs w:val="28"/>
          <w:lang w:eastAsia="ru-RU"/>
        </w:rPr>
        <w:t>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представительного органа работников.</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8.5 Применение дисциплинарного взыскания не освобождает Работника, совершившего проступок, от материальной и административной ответственности, предусмотренной действующим законодательством.</w:t>
      </w:r>
    </w:p>
    <w:p w:rsidR="00377BC7"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8.6</w:t>
      </w:r>
      <w:proofErr w:type="gramStart"/>
      <w:r w:rsidRPr="00F92A9E">
        <w:rPr>
          <w:rFonts w:ascii="Times New Roman" w:eastAsia="Times New Roman" w:hAnsi="Times New Roman" w:cs="Times New Roman"/>
          <w:sz w:val="28"/>
          <w:szCs w:val="28"/>
          <w:lang w:eastAsia="ru-RU"/>
        </w:rPr>
        <w:t xml:space="preserve"> В</w:t>
      </w:r>
      <w:proofErr w:type="gramEnd"/>
      <w:r w:rsidRPr="00F92A9E">
        <w:rPr>
          <w:rFonts w:ascii="Times New Roman" w:eastAsia="Times New Roman" w:hAnsi="Times New Roman" w:cs="Times New Roman"/>
          <w:sz w:val="28"/>
          <w:szCs w:val="28"/>
          <w:lang w:eastAsia="ru-RU"/>
        </w:rPr>
        <w:t xml:space="preserve"> случае совершения Работником при выполнении должностных обязанностей проступков, содержащих признаки административных правонарушений или уголовных преступлений, Работодатель обращается с заявлением в государственные органы о привлечении Работника к административной или уголовной ответственности.</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p>
    <w:p w:rsidR="00377BC7" w:rsidRPr="004A0B7F" w:rsidRDefault="00377BC7" w:rsidP="00377BC7">
      <w:pPr>
        <w:pStyle w:val="a6"/>
        <w:numPr>
          <w:ilvl w:val="0"/>
          <w:numId w:val="2"/>
        </w:numPr>
        <w:spacing w:after="0" w:line="240" w:lineRule="auto"/>
        <w:jc w:val="center"/>
        <w:rPr>
          <w:rFonts w:ascii="Times New Roman" w:eastAsia="Times New Roman" w:hAnsi="Times New Roman" w:cs="Times New Roman"/>
          <w:sz w:val="28"/>
          <w:szCs w:val="28"/>
          <w:lang w:eastAsia="ru-RU"/>
        </w:rPr>
      </w:pPr>
      <w:r w:rsidRPr="004A0B7F">
        <w:rPr>
          <w:rFonts w:ascii="Times New Roman" w:eastAsia="Times New Roman" w:hAnsi="Times New Roman" w:cs="Times New Roman"/>
          <w:sz w:val="28"/>
          <w:szCs w:val="28"/>
          <w:lang w:eastAsia="ru-RU"/>
        </w:rPr>
        <w:t>ОТВЕТСТВЕННОСТЬ РАБОТОДАТЕЛЯ</w:t>
      </w:r>
    </w:p>
    <w:p w:rsidR="00377BC7" w:rsidRPr="004A0B7F" w:rsidRDefault="00377BC7" w:rsidP="00377BC7">
      <w:pPr>
        <w:pStyle w:val="a6"/>
        <w:spacing w:after="0" w:line="240" w:lineRule="auto"/>
        <w:ind w:left="1080"/>
        <w:jc w:val="both"/>
        <w:rPr>
          <w:rFonts w:ascii="Times New Roman" w:eastAsia="Times New Roman" w:hAnsi="Times New Roman" w:cs="Times New Roman"/>
          <w:sz w:val="28"/>
          <w:szCs w:val="28"/>
          <w:lang w:eastAsia="ru-RU"/>
        </w:rPr>
      </w:pP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9.1 Работодатель в силу норм ТК РФ несет следующую ответственность:</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а) за невыплату заработка, не полученного в результате:</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незаконного отстранения Работника от работы, его увольнения или перевода на другую работу;</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отказа Работодателя от исполнения или несвоевременного исполнения решения органа по рассмотрению трудовых споров или государственного инспектора труда о восстановлении Работника на прежней работе;</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за причинение ущерба имуществу Работника в порядке и размерах, предусмотренных ст.235 ТК РФ;</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lastRenderedPageBreak/>
        <w:t xml:space="preserve">- за задержку выплаты заработной платы в порядках и размерах, предусмотренных ст.236 ТК РФ; </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других случаев, предусмотренных федеральными законами и коллективным договором.</w:t>
      </w:r>
    </w:p>
    <w:p w:rsidR="00377BC7"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9.2</w:t>
      </w:r>
      <w:proofErr w:type="gramStart"/>
      <w:r w:rsidRPr="00F92A9E">
        <w:rPr>
          <w:rFonts w:ascii="Times New Roman" w:eastAsia="Times New Roman" w:hAnsi="Times New Roman" w:cs="Times New Roman"/>
          <w:sz w:val="28"/>
          <w:szCs w:val="28"/>
          <w:lang w:eastAsia="ru-RU"/>
        </w:rPr>
        <w:t xml:space="preserve"> З</w:t>
      </w:r>
      <w:proofErr w:type="gramEnd"/>
      <w:r w:rsidRPr="00F92A9E">
        <w:rPr>
          <w:rFonts w:ascii="Times New Roman" w:eastAsia="Times New Roman" w:hAnsi="Times New Roman" w:cs="Times New Roman"/>
          <w:sz w:val="28"/>
          <w:szCs w:val="28"/>
          <w:lang w:eastAsia="ru-RU"/>
        </w:rPr>
        <w:t xml:space="preserve">а нарушение законодательства о труде и охране труда Работодатель привлекается к дисциплинарной, административной и уголовной ответственности в соответствии с действующим законодательством. </w:t>
      </w:r>
    </w:p>
    <w:p w:rsidR="00377BC7" w:rsidRDefault="00377BC7" w:rsidP="00377BC7">
      <w:pPr>
        <w:spacing w:after="0" w:line="240" w:lineRule="auto"/>
        <w:jc w:val="both"/>
        <w:rPr>
          <w:rFonts w:ascii="Times New Roman" w:eastAsia="Times New Roman" w:hAnsi="Times New Roman" w:cs="Times New Roman"/>
          <w:sz w:val="28"/>
          <w:szCs w:val="28"/>
          <w:lang w:eastAsia="ru-RU"/>
        </w:rPr>
      </w:pP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p>
    <w:p w:rsidR="00377BC7" w:rsidRPr="004A0B7F" w:rsidRDefault="00377BC7" w:rsidP="00377BC7">
      <w:pPr>
        <w:pStyle w:val="a6"/>
        <w:numPr>
          <w:ilvl w:val="0"/>
          <w:numId w:val="2"/>
        </w:numPr>
        <w:spacing w:after="0" w:line="240" w:lineRule="auto"/>
        <w:jc w:val="center"/>
        <w:rPr>
          <w:rFonts w:ascii="Times New Roman" w:eastAsia="Times New Roman" w:hAnsi="Times New Roman" w:cs="Times New Roman"/>
          <w:sz w:val="28"/>
          <w:szCs w:val="28"/>
          <w:lang w:eastAsia="ru-RU"/>
        </w:rPr>
      </w:pPr>
      <w:r w:rsidRPr="004A0B7F">
        <w:rPr>
          <w:rFonts w:ascii="Times New Roman" w:eastAsia="Times New Roman" w:hAnsi="Times New Roman" w:cs="Times New Roman"/>
          <w:sz w:val="28"/>
          <w:szCs w:val="28"/>
          <w:lang w:eastAsia="ru-RU"/>
        </w:rPr>
        <w:t>ЗАКЛЮЧИТЕЛЬНЫЕ ПОЛОЖЕНИЯ</w:t>
      </w:r>
    </w:p>
    <w:p w:rsidR="00377BC7" w:rsidRPr="004A0B7F" w:rsidRDefault="00377BC7" w:rsidP="00377BC7">
      <w:pPr>
        <w:pStyle w:val="a6"/>
        <w:spacing w:after="0" w:line="240" w:lineRule="auto"/>
        <w:ind w:left="1080"/>
        <w:jc w:val="both"/>
        <w:rPr>
          <w:rFonts w:ascii="Times New Roman" w:eastAsia="Times New Roman" w:hAnsi="Times New Roman" w:cs="Times New Roman"/>
          <w:sz w:val="28"/>
          <w:szCs w:val="28"/>
          <w:lang w:eastAsia="ru-RU"/>
        </w:rPr>
      </w:pP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10.1 Вопросы, связанные с применением настоящих Правил, решаются Работодателем в пределах предоставленных ему прав, а в случаях, предусмотренных действующим законодательством, - совместно с представительным органом работников.</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10.2 Настоящие Правила являются обязательными для Работников и Работодателя и вывешиваются в каждом структурном подразделении на доступном для Работников месте.</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10.3</w:t>
      </w:r>
      <w:proofErr w:type="gramStart"/>
      <w:r w:rsidRPr="00F92A9E">
        <w:rPr>
          <w:rFonts w:ascii="Times New Roman" w:eastAsia="Times New Roman" w:hAnsi="Times New Roman" w:cs="Times New Roman"/>
          <w:sz w:val="28"/>
          <w:szCs w:val="28"/>
          <w:lang w:eastAsia="ru-RU"/>
        </w:rPr>
        <w:t xml:space="preserve"> П</w:t>
      </w:r>
      <w:proofErr w:type="gramEnd"/>
      <w:r w:rsidRPr="00F92A9E">
        <w:rPr>
          <w:rFonts w:ascii="Times New Roman" w:eastAsia="Times New Roman" w:hAnsi="Times New Roman" w:cs="Times New Roman"/>
          <w:sz w:val="28"/>
          <w:szCs w:val="28"/>
          <w:lang w:eastAsia="ru-RU"/>
        </w:rPr>
        <w:t>ри разработке настоящих Правил учтено мнение представительного органа работников.</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10.4</w:t>
      </w:r>
      <w:proofErr w:type="gramStart"/>
      <w:r w:rsidRPr="00F92A9E">
        <w:rPr>
          <w:rFonts w:ascii="Times New Roman" w:eastAsia="Times New Roman" w:hAnsi="Times New Roman" w:cs="Times New Roman"/>
          <w:sz w:val="28"/>
          <w:szCs w:val="28"/>
          <w:lang w:eastAsia="ru-RU"/>
        </w:rPr>
        <w:t xml:space="preserve"> В</w:t>
      </w:r>
      <w:proofErr w:type="gramEnd"/>
      <w:r w:rsidRPr="00F92A9E">
        <w:rPr>
          <w:rFonts w:ascii="Times New Roman" w:eastAsia="Times New Roman" w:hAnsi="Times New Roman" w:cs="Times New Roman"/>
          <w:sz w:val="28"/>
          <w:szCs w:val="28"/>
          <w:lang w:eastAsia="ru-RU"/>
        </w:rPr>
        <w:t>о всем вопросам, не пересмотренными настоящими Правилами, Работники и Работодатель руководствуются действующим законодательством Российской Федерации.</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Разработал: Филимонова Н.В.</w:t>
      </w: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p>
    <w:p w:rsidR="00377BC7" w:rsidRPr="00F92A9E" w:rsidRDefault="00377BC7" w:rsidP="00377BC7">
      <w:pPr>
        <w:spacing w:after="0" w:line="240" w:lineRule="auto"/>
        <w:jc w:val="both"/>
        <w:rPr>
          <w:rFonts w:ascii="Times New Roman" w:eastAsia="Times New Roman" w:hAnsi="Times New Roman" w:cs="Times New Roman"/>
          <w:sz w:val="28"/>
          <w:szCs w:val="28"/>
          <w:lang w:eastAsia="ru-RU"/>
        </w:rPr>
      </w:pPr>
    </w:p>
    <w:p w:rsidR="00377BC7" w:rsidRPr="00F92A9E" w:rsidRDefault="00377BC7" w:rsidP="00377BC7">
      <w:pPr>
        <w:spacing w:after="0" w:line="240" w:lineRule="auto"/>
        <w:rPr>
          <w:rFonts w:ascii="Times New Roman" w:eastAsia="Times New Roman" w:hAnsi="Times New Roman" w:cs="Times New Roman"/>
          <w:sz w:val="28"/>
          <w:szCs w:val="28"/>
          <w:lang w:eastAsia="ru-RU"/>
        </w:rPr>
      </w:pPr>
    </w:p>
    <w:p w:rsidR="00377BC7" w:rsidRDefault="00377BC7" w:rsidP="00377BC7">
      <w:pPr>
        <w:spacing w:after="0" w:line="240" w:lineRule="auto"/>
        <w:rPr>
          <w:rFonts w:ascii="Times New Roman" w:eastAsia="Times New Roman" w:hAnsi="Times New Roman" w:cs="Times New Roman"/>
          <w:sz w:val="28"/>
          <w:szCs w:val="28"/>
          <w:lang w:eastAsia="ru-RU"/>
        </w:rPr>
      </w:pPr>
      <w:r w:rsidRPr="00F92A9E">
        <w:rPr>
          <w:rFonts w:ascii="Times New Roman" w:eastAsia="Times New Roman" w:hAnsi="Times New Roman" w:cs="Times New Roman"/>
          <w:sz w:val="28"/>
          <w:szCs w:val="28"/>
          <w:lang w:eastAsia="ru-RU"/>
        </w:rPr>
        <w:t xml:space="preserve">                                                                                                                 </w:t>
      </w:r>
    </w:p>
    <w:p w:rsidR="00377BC7" w:rsidRDefault="00377BC7" w:rsidP="00377BC7">
      <w:pPr>
        <w:spacing w:after="0" w:line="240" w:lineRule="auto"/>
        <w:rPr>
          <w:rFonts w:ascii="Times New Roman" w:eastAsia="Times New Roman" w:hAnsi="Times New Roman" w:cs="Times New Roman"/>
          <w:sz w:val="28"/>
          <w:szCs w:val="28"/>
          <w:lang w:eastAsia="ru-RU"/>
        </w:rPr>
      </w:pPr>
    </w:p>
    <w:p w:rsidR="00377BC7" w:rsidRDefault="00377BC7" w:rsidP="00377BC7">
      <w:pPr>
        <w:spacing w:after="0" w:line="240" w:lineRule="auto"/>
        <w:rPr>
          <w:rFonts w:ascii="Times New Roman" w:eastAsia="Times New Roman" w:hAnsi="Times New Roman" w:cs="Times New Roman"/>
          <w:sz w:val="28"/>
          <w:szCs w:val="28"/>
          <w:lang w:eastAsia="ru-RU"/>
        </w:rPr>
      </w:pPr>
    </w:p>
    <w:p w:rsidR="00377BC7" w:rsidRDefault="00377BC7" w:rsidP="00377BC7">
      <w:pPr>
        <w:spacing w:after="0" w:line="240" w:lineRule="auto"/>
        <w:rPr>
          <w:rFonts w:ascii="Times New Roman" w:eastAsia="Times New Roman" w:hAnsi="Times New Roman" w:cs="Times New Roman"/>
          <w:sz w:val="28"/>
          <w:szCs w:val="28"/>
          <w:lang w:eastAsia="ru-RU"/>
        </w:rPr>
      </w:pPr>
    </w:p>
    <w:p w:rsidR="00377BC7" w:rsidRDefault="00377BC7" w:rsidP="00377BC7">
      <w:pPr>
        <w:spacing w:after="0" w:line="240" w:lineRule="auto"/>
        <w:rPr>
          <w:rFonts w:ascii="Times New Roman" w:eastAsia="Times New Roman" w:hAnsi="Times New Roman" w:cs="Times New Roman"/>
          <w:sz w:val="28"/>
          <w:szCs w:val="28"/>
          <w:lang w:eastAsia="ru-RU"/>
        </w:rPr>
      </w:pPr>
    </w:p>
    <w:p w:rsidR="00377BC7" w:rsidRDefault="00377BC7" w:rsidP="00377BC7">
      <w:pPr>
        <w:spacing w:after="0" w:line="240" w:lineRule="auto"/>
        <w:rPr>
          <w:rFonts w:ascii="Times New Roman" w:eastAsia="Times New Roman" w:hAnsi="Times New Roman" w:cs="Times New Roman"/>
          <w:sz w:val="28"/>
          <w:szCs w:val="28"/>
          <w:lang w:eastAsia="ru-RU"/>
        </w:rPr>
      </w:pPr>
    </w:p>
    <w:p w:rsidR="00377BC7" w:rsidRDefault="00377BC7" w:rsidP="00377BC7">
      <w:pPr>
        <w:spacing w:after="0" w:line="240" w:lineRule="auto"/>
        <w:rPr>
          <w:rFonts w:ascii="Times New Roman" w:eastAsia="Times New Roman" w:hAnsi="Times New Roman" w:cs="Times New Roman"/>
          <w:sz w:val="28"/>
          <w:szCs w:val="28"/>
          <w:lang w:eastAsia="ru-RU"/>
        </w:rPr>
      </w:pPr>
    </w:p>
    <w:p w:rsidR="00377BC7" w:rsidRDefault="00377BC7" w:rsidP="00377BC7">
      <w:pPr>
        <w:spacing w:after="0" w:line="240" w:lineRule="auto"/>
        <w:rPr>
          <w:rFonts w:ascii="Times New Roman" w:eastAsia="Times New Roman" w:hAnsi="Times New Roman" w:cs="Times New Roman"/>
          <w:sz w:val="28"/>
          <w:szCs w:val="28"/>
          <w:lang w:eastAsia="ru-RU"/>
        </w:rPr>
      </w:pPr>
    </w:p>
    <w:p w:rsidR="00377BC7" w:rsidRDefault="00377BC7" w:rsidP="00377BC7">
      <w:pPr>
        <w:spacing w:after="0" w:line="240" w:lineRule="auto"/>
        <w:rPr>
          <w:rFonts w:ascii="Times New Roman" w:eastAsia="Times New Roman" w:hAnsi="Times New Roman" w:cs="Times New Roman"/>
          <w:sz w:val="28"/>
          <w:szCs w:val="28"/>
          <w:lang w:eastAsia="ru-RU"/>
        </w:rPr>
      </w:pPr>
    </w:p>
    <w:p w:rsidR="00377BC7" w:rsidRDefault="00377BC7" w:rsidP="00377BC7">
      <w:pPr>
        <w:spacing w:after="0" w:line="240" w:lineRule="auto"/>
        <w:rPr>
          <w:rFonts w:ascii="Times New Roman" w:eastAsia="Times New Roman" w:hAnsi="Times New Roman" w:cs="Times New Roman"/>
          <w:sz w:val="28"/>
          <w:szCs w:val="28"/>
          <w:lang w:eastAsia="ru-RU"/>
        </w:rPr>
      </w:pPr>
    </w:p>
    <w:p w:rsidR="00377BC7" w:rsidRDefault="00377BC7" w:rsidP="00377BC7">
      <w:pPr>
        <w:spacing w:after="0" w:line="240" w:lineRule="auto"/>
        <w:rPr>
          <w:rFonts w:ascii="Times New Roman" w:eastAsia="Times New Roman" w:hAnsi="Times New Roman" w:cs="Times New Roman"/>
          <w:sz w:val="28"/>
          <w:szCs w:val="28"/>
          <w:lang w:eastAsia="ru-RU"/>
        </w:rPr>
      </w:pPr>
    </w:p>
    <w:p w:rsidR="00377BC7" w:rsidRDefault="00377BC7">
      <w:bookmarkStart w:id="0" w:name="_GoBack"/>
      <w:bookmarkEnd w:id="0"/>
    </w:p>
    <w:sectPr w:rsidR="00377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403AF"/>
    <w:multiLevelType w:val="hybridMultilevel"/>
    <w:tmpl w:val="D974B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A000FD"/>
    <w:multiLevelType w:val="hybridMultilevel"/>
    <w:tmpl w:val="A224B2F4"/>
    <w:lvl w:ilvl="0" w:tplc="AB4AA8B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42"/>
    <w:rsid w:val="00377BC7"/>
    <w:rsid w:val="00467F40"/>
    <w:rsid w:val="007D2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7B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BC7"/>
    <w:rPr>
      <w:rFonts w:ascii="Tahoma" w:hAnsi="Tahoma" w:cs="Tahoma"/>
      <w:sz w:val="16"/>
      <w:szCs w:val="16"/>
    </w:rPr>
  </w:style>
  <w:style w:type="table" w:styleId="a5">
    <w:name w:val="Table Grid"/>
    <w:basedOn w:val="a1"/>
    <w:uiPriority w:val="59"/>
    <w:rsid w:val="0037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77B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7B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BC7"/>
    <w:rPr>
      <w:rFonts w:ascii="Tahoma" w:hAnsi="Tahoma" w:cs="Tahoma"/>
      <w:sz w:val="16"/>
      <w:szCs w:val="16"/>
    </w:rPr>
  </w:style>
  <w:style w:type="table" w:styleId="a5">
    <w:name w:val="Table Grid"/>
    <w:basedOn w:val="a1"/>
    <w:uiPriority w:val="59"/>
    <w:rsid w:val="0037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77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3588</Words>
  <Characters>20455</Characters>
  <Application>Microsoft Office Word</Application>
  <DocSecurity>0</DocSecurity>
  <Lines>170</Lines>
  <Paragraphs>47</Paragraphs>
  <ScaleCrop>false</ScaleCrop>
  <Company>SPecialiST RePack</Company>
  <LinksUpToDate>false</LinksUpToDate>
  <CharactersWithSpaces>23996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2015-11-19T10:45:00Z</dcterms:created>
  <dcterms:modified xsi:type="dcterms:W3CDTF">2015-11-19T10:47:00Z</dcterms:modified>
</cp:coreProperties>
</file>